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029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5387"/>
      </w:tblGrid>
      <w:tr w:rsidR="00B80107" w:rsidRPr="00B80107" w14:paraId="08A7766C" w14:textId="77777777" w:rsidTr="00437F76">
        <w:tc>
          <w:tcPr>
            <w:tcW w:w="4642" w:type="dxa"/>
          </w:tcPr>
          <w:p w14:paraId="72B96C5C" w14:textId="77777777" w:rsidR="00B80107" w:rsidRPr="00B80107" w:rsidRDefault="00B80107" w:rsidP="00B80107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РАССМОТРЕНО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4E7EE82D" w14:textId="77777777" w:rsidR="00B80107" w:rsidRPr="00B80107" w:rsidRDefault="00B80107" w:rsidP="00B80107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B8010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>Педагогическом совете</w:t>
            </w:r>
          </w:p>
          <w:p w14:paraId="759DEFC5" w14:textId="77777777" w:rsidR="00B80107" w:rsidRPr="00B80107" w:rsidRDefault="00B80107" w:rsidP="00B80107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  <w:lang w:val="ru-RU"/>
              </w:rPr>
              <w:t>протокол №</w:t>
            </w:r>
            <w:r w:rsidRPr="00B8010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>1 от</w:t>
            </w:r>
            <w:r w:rsidRPr="00B8010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>29.08.</w:t>
            </w:r>
            <w:r w:rsidRPr="00B8010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2024</w:t>
            </w:r>
          </w:p>
        </w:tc>
        <w:tc>
          <w:tcPr>
            <w:tcW w:w="5387" w:type="dxa"/>
          </w:tcPr>
          <w:p w14:paraId="47044836" w14:textId="77777777" w:rsidR="00B80107" w:rsidRPr="00B80107" w:rsidRDefault="00B80107" w:rsidP="00B80107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УТВЕРЖДЕНО</w:t>
            </w:r>
          </w:p>
          <w:p w14:paraId="0A530BF9" w14:textId="77777777" w:rsidR="00B80107" w:rsidRPr="00B80107" w:rsidRDefault="00B80107" w:rsidP="00B80107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spacing w:val="-8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  <w:lang w:val="ru-RU"/>
              </w:rPr>
              <w:t>приказом</w:t>
            </w:r>
            <w:r w:rsidRPr="00B8010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>МБОУ</w:t>
            </w:r>
            <w:r w:rsidRPr="00B80107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lang w:val="ru-RU"/>
              </w:rPr>
              <w:t>«Кайбальская СШ»</w:t>
            </w:r>
            <w:r w:rsidRPr="00B8010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</w:p>
          <w:p w14:paraId="2EFF0675" w14:textId="2F370DA4" w:rsidR="00B80107" w:rsidRPr="00E3196D" w:rsidRDefault="00B80107" w:rsidP="00B80107">
            <w:pPr>
              <w:tabs>
                <w:tab w:val="left" w:pos="5952"/>
              </w:tabs>
              <w:spacing w:line="276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B80107">
              <w:rPr>
                <w:rFonts w:ascii="Times New Roman" w:eastAsia="Times New Roman" w:hAnsi="Times New Roman" w:cs="Times New Roman"/>
              </w:rPr>
              <w:t>от 29.08.2024</w:t>
            </w:r>
            <w:r w:rsidRPr="00B8010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</w:rPr>
              <w:t>№</w:t>
            </w:r>
            <w:r w:rsidRPr="00B8010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80107">
              <w:rPr>
                <w:rFonts w:ascii="Times New Roman" w:eastAsia="Times New Roman" w:hAnsi="Times New Roman" w:cs="Times New Roman"/>
                <w:spacing w:val="-2"/>
              </w:rPr>
              <w:t>203</w:t>
            </w:r>
            <w:r w:rsidR="00E3196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/1</w:t>
            </w:r>
          </w:p>
        </w:tc>
      </w:tr>
    </w:tbl>
    <w:p w14:paraId="64DF39CE" w14:textId="77777777" w:rsidR="00CC3B33" w:rsidRPr="00B80107" w:rsidRDefault="00CC3B33" w:rsidP="00B80107">
      <w:pPr>
        <w:jc w:val="center"/>
        <w:rPr>
          <w:rFonts w:ascii="Times New Roman" w:hAnsi="Times New Roman" w:cs="Times New Roman"/>
          <w:b/>
          <w:bCs/>
        </w:rPr>
      </w:pPr>
    </w:p>
    <w:p w14:paraId="0816C8D9" w14:textId="7F9DA304" w:rsidR="00B80107" w:rsidRPr="00B80107" w:rsidRDefault="00B80107" w:rsidP="00B80107">
      <w:pPr>
        <w:jc w:val="center"/>
        <w:rPr>
          <w:rFonts w:ascii="Times New Roman" w:hAnsi="Times New Roman" w:cs="Times New Roman"/>
          <w:b/>
          <w:bCs/>
        </w:rPr>
      </w:pPr>
      <w:r w:rsidRPr="00B80107">
        <w:rPr>
          <w:rFonts w:ascii="Times New Roman" w:hAnsi="Times New Roman" w:cs="Times New Roman"/>
          <w:b/>
          <w:bCs/>
        </w:rPr>
        <w:t>Положение</w:t>
      </w:r>
    </w:p>
    <w:p w14:paraId="240578EC" w14:textId="2B7AE81A" w:rsidR="00B80107" w:rsidRPr="00B80107" w:rsidRDefault="00B80107" w:rsidP="00B801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Pr="00B80107">
        <w:rPr>
          <w:rFonts w:ascii="Times New Roman" w:hAnsi="Times New Roman" w:cs="Times New Roman"/>
          <w:b/>
          <w:bCs/>
        </w:rPr>
        <w:t xml:space="preserve"> методическом совете МБОУ «Кайбальская СШ»</w:t>
      </w:r>
    </w:p>
    <w:p w14:paraId="2CF09D96" w14:textId="7665F0B2" w:rsidR="00B80107" w:rsidRDefault="00B80107" w:rsidP="00B80107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Общие положения</w:t>
      </w:r>
    </w:p>
    <w:p w14:paraId="19733519" w14:textId="2DF3FD7C" w:rsidR="00B80107" w:rsidRPr="00B80107" w:rsidRDefault="00B80107" w:rsidP="00B80107">
      <w:pPr>
        <w:pStyle w:val="a7"/>
        <w:numPr>
          <w:ilvl w:val="1"/>
          <w:numId w:val="1"/>
        </w:numPr>
        <w:spacing w:line="276" w:lineRule="auto"/>
        <w:ind w:left="0" w:firstLine="141"/>
        <w:jc w:val="both"/>
        <w:rPr>
          <w:rFonts w:ascii="Times New Roman" w:hAnsi="Times New Roman" w:cs="Times New Roman"/>
        </w:rPr>
      </w:pPr>
      <w:r w:rsidRPr="00B80107">
        <w:rPr>
          <w:rFonts w:ascii="Times New Roman" w:hAnsi="Times New Roman" w:cs="Times New Roman"/>
        </w:rPr>
        <w:t>Настоящее Положение о методическом совете МБОУ «Кайбальская СШ» (далее – образовательная организация) разработанов соответствии с Федеральным законом от 29.12.2012 г. № 273- ФЗ «Об образовании в Российской Федерации» (с изменениями и дополнениями), Уставом МБОУ «Кайбальская СШ».</w:t>
      </w:r>
    </w:p>
    <w:p w14:paraId="1B51D8B9" w14:textId="7D577C5B" w:rsidR="00B80107" w:rsidRDefault="004E7169" w:rsidP="00B80107">
      <w:pPr>
        <w:pStyle w:val="a7"/>
        <w:numPr>
          <w:ilvl w:val="1"/>
          <w:numId w:val="1"/>
        </w:numPr>
        <w:spacing w:line="276" w:lineRule="auto"/>
        <w:ind w:left="0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Положение регламентирует деятельность педагогов школы, входящих в Методический совет, определяет цели, задачи, права и обязанности Методического совета, а также структуру, организацию, основные направления деятельности и делопроизводство Методического совета.</w:t>
      </w:r>
    </w:p>
    <w:p w14:paraId="69A30C92" w14:textId="6F881697" w:rsidR="004E7169" w:rsidRDefault="004E7169" w:rsidP="00B80107">
      <w:pPr>
        <w:pStyle w:val="a7"/>
        <w:numPr>
          <w:ilvl w:val="1"/>
          <w:numId w:val="1"/>
        </w:numPr>
        <w:spacing w:line="276" w:lineRule="auto"/>
        <w:ind w:left="0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Методический совет – постоянно действующий коллегиальный орган, объединяющий наиболее квалифицированных педагогических работников в целях осуществления руководства методической деятельностью.</w:t>
      </w:r>
    </w:p>
    <w:p w14:paraId="3220D51A" w14:textId="07FC6164" w:rsidR="004E7169" w:rsidRDefault="004E7169" w:rsidP="00B80107">
      <w:pPr>
        <w:pStyle w:val="a7"/>
        <w:numPr>
          <w:ilvl w:val="1"/>
          <w:numId w:val="1"/>
        </w:numPr>
        <w:spacing w:line="276" w:lineRule="auto"/>
        <w:ind w:left="0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Методический совет координирует работу педагогического коллектива, направленную на повышение качества образования, развития методического обеспечения образовательной деятельности, инноваций.</w:t>
      </w:r>
    </w:p>
    <w:p w14:paraId="06921CAD" w14:textId="2D3D9527" w:rsidR="004E7169" w:rsidRDefault="004E7169" w:rsidP="00B80107">
      <w:pPr>
        <w:pStyle w:val="a7"/>
        <w:numPr>
          <w:ilvl w:val="1"/>
          <w:numId w:val="1"/>
        </w:numPr>
        <w:spacing w:line="276" w:lineRule="auto"/>
        <w:ind w:left="0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Методический совет создается в целях координации деятельности творческих групп, методических объединений для интеграции усилий педагогических работников при совершенствовании образовательной деятельности.</w:t>
      </w:r>
    </w:p>
    <w:p w14:paraId="238C6059" w14:textId="2AD6CD31" w:rsidR="00FD27A1" w:rsidRDefault="00FD27A1" w:rsidP="00B80107">
      <w:pPr>
        <w:pStyle w:val="a7"/>
        <w:numPr>
          <w:ilvl w:val="1"/>
          <w:numId w:val="1"/>
        </w:numPr>
        <w:spacing w:line="276" w:lineRule="auto"/>
        <w:ind w:left="0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Методический совет является консультативным органом, обеспечивающим организацию систематической, планомерной работы, позволяющей творческим группам, методическим объединениям заниматься деятельностью, направленной на повышение уровня организации образовательной деятельности. </w:t>
      </w:r>
    </w:p>
    <w:p w14:paraId="168B6343" w14:textId="312F2714" w:rsidR="00FD27A1" w:rsidRPr="00FD27A1" w:rsidRDefault="00FD27A1" w:rsidP="00FD27A1">
      <w:pPr>
        <w:pStyle w:val="a7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D27A1">
        <w:rPr>
          <w:rFonts w:ascii="Times New Roman" w:hAnsi="Times New Roman" w:cs="Times New Roman"/>
          <w:b/>
          <w:bCs/>
        </w:rPr>
        <w:t>Цель и задачи деятельности Методического совета.</w:t>
      </w:r>
    </w:p>
    <w:p w14:paraId="222E3B6F" w14:textId="3A61F63D" w:rsidR="00B80107" w:rsidRPr="00640552" w:rsidRDefault="00640552" w:rsidP="00640552">
      <w:pPr>
        <w:pStyle w:val="a7"/>
        <w:numPr>
          <w:ilvl w:val="1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Цель деятельности Методического совета:</w:t>
      </w:r>
    </w:p>
    <w:p w14:paraId="67915154" w14:textId="00D761DE" w:rsidR="00640552" w:rsidRDefault="00640552" w:rsidP="00640552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 w:rsidRPr="00640552">
        <w:rPr>
          <w:rFonts w:ascii="Times New Roman" w:hAnsi="Times New Roman" w:cs="Times New Roman"/>
        </w:rPr>
        <w:t>Обеспечение гибкости и оперативности методической работы</w:t>
      </w:r>
      <w:r>
        <w:rPr>
          <w:rFonts w:ascii="Times New Roman" w:hAnsi="Times New Roman" w:cs="Times New Roman"/>
        </w:rPr>
        <w:t xml:space="preserve"> образовательной организации, повышение квалификации учителей, формирование профессионально значимых качеств учителей, классных руководителе, воспитателей, педагогов дополнительного образования, рост их профессионального мастерства.</w:t>
      </w:r>
      <w:r w:rsidRPr="00640552">
        <w:rPr>
          <w:rFonts w:ascii="Times New Roman" w:hAnsi="Times New Roman" w:cs="Times New Roman"/>
        </w:rPr>
        <w:t xml:space="preserve"> </w:t>
      </w:r>
    </w:p>
    <w:p w14:paraId="56D16F5E" w14:textId="35B2FF5E" w:rsidR="00640552" w:rsidRDefault="00640552" w:rsidP="00640552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оптимальной модели образовательной деятельности, способствующей интеллектуальному, нравственному, физическому, эстетическому развитию личности ребенка, максимальному раскрытию его творческого потенциала, формированию ключевых компетенций, сохранению и укреплению здоровья школьников.</w:t>
      </w:r>
    </w:p>
    <w:p w14:paraId="0373CEE6" w14:textId="29C24721" w:rsidR="00640552" w:rsidRDefault="00640552" w:rsidP="00640552">
      <w:pPr>
        <w:pStyle w:val="a7"/>
        <w:numPr>
          <w:ilvl w:val="1"/>
          <w:numId w:val="1"/>
        </w:numPr>
        <w:tabs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 Методического совета:</w:t>
      </w:r>
    </w:p>
    <w:p w14:paraId="424D5C22" w14:textId="2C2B984E" w:rsidR="00640552" w:rsidRDefault="00640552" w:rsidP="00640552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hanging="16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методического сопровождения образовательной деятельности.</w:t>
      </w:r>
    </w:p>
    <w:p w14:paraId="594E73A9" w14:textId="5D016D4B" w:rsidR="00640552" w:rsidRDefault="00640552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Создание сплоченного коллектива единомышленников, бережно сохраняющих традиции школы, стремящихся к </w:t>
      </w:r>
      <w:r w:rsidR="00575AE5">
        <w:rPr>
          <w:rFonts w:ascii="Times New Roman" w:hAnsi="Times New Roman" w:cs="Times New Roman"/>
        </w:rPr>
        <w:t>постоянному профессиональному самосовершенствованию, развитию образовательной деятельности, повышению продуктивности преподавательской деятельности.</w:t>
      </w:r>
    </w:p>
    <w:p w14:paraId="0CA21D69" w14:textId="22CD6535" w:rsidR="00575AE5" w:rsidRDefault="00575AE5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Создание условий для поиска и использования в образовательной деятельности современных методик, форм, средств и методов преподавания, новых педагогических образовательных технологий.</w:t>
      </w:r>
    </w:p>
    <w:p w14:paraId="2F7C888B" w14:textId="1F271B82" w:rsidR="00575AE5" w:rsidRDefault="00575AE5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качества образования в соответствии с современными требованиями к условиям осуществления образовательной деятельности в рамках Федеральных государственных образовательных стандартов (далее – ФГОС) начального общего, основного общего и среднего общего образования, формирование готовности и способности обучающихся к саморазвитию и высокой социальной активности.</w:t>
      </w:r>
    </w:p>
    <w:p w14:paraId="36A03071" w14:textId="4E3DFC6F" w:rsidR="00575AE5" w:rsidRDefault="00575AE5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 педагогических работников, формирование профессилнально значимых качеств педагогических работников, рост их профессионально мастерства.</w:t>
      </w:r>
    </w:p>
    <w:p w14:paraId="0D54E900" w14:textId="32F93B78" w:rsidR="00575AE5" w:rsidRDefault="00575AE5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Изучение профессиональных достижений педагогических работников, обобщение положительного опыта и внедрение его в практику работы коллектива.</w:t>
      </w:r>
    </w:p>
    <w:p w14:paraId="14E23FDA" w14:textId="49636A0E" w:rsidR="00575AE5" w:rsidRDefault="00575AE5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Распространение опыта работы образовательной организации в средствах массовой информации, Интернете с целью использования имеющегося опыта другими образовательными организациями района, республики.</w:t>
      </w:r>
    </w:p>
    <w:p w14:paraId="43D46302" w14:textId="2EC3D783" w:rsidR="00575AE5" w:rsidRDefault="00575AE5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условий для использования педагогами диагностических методики</w:t>
      </w:r>
      <w:r w:rsidR="00E66BD6">
        <w:rPr>
          <w:rFonts w:ascii="Times New Roman" w:hAnsi="Times New Roman" w:cs="Times New Roman"/>
        </w:rPr>
        <w:t>, мониторинговых программ по прогнозированию, обобщению и оценке результатов собственной деятельности.</w:t>
      </w:r>
    </w:p>
    <w:p w14:paraId="7AF07691" w14:textId="1A193833" w:rsidR="00E66BD6" w:rsidRDefault="00E66BD6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Стимулирование инициативы и активности творчества членов педагогического коллектива в научно-исследовательской и другой творческой деятельности, направленной на совершенствование, обновление и развитие образовательной деятельности в организации и работе учителя.</w:t>
      </w:r>
    </w:p>
    <w:p w14:paraId="5B388170" w14:textId="3EF68C96" w:rsidR="00E66BD6" w:rsidRDefault="00E66BD6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Выработка стратегических направлений развития образовательной организации.</w:t>
      </w:r>
    </w:p>
    <w:p w14:paraId="1DBEA568" w14:textId="79111396" w:rsidR="00E66BD6" w:rsidRDefault="00E66BD6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Внедрение в образовательную деятельность образовательных технологий, современных форм и методов обучения.</w:t>
      </w:r>
    </w:p>
    <w:p w14:paraId="66AEDB66" w14:textId="581D254C" w:rsidR="00E66BD6" w:rsidRDefault="00E66BD6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первичной экспертизы стратегических документов образовательной организации.</w:t>
      </w:r>
    </w:p>
    <w:p w14:paraId="1575DCC9" w14:textId="23F7A31C" w:rsidR="00E66BD6" w:rsidRDefault="00E66BD6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Осуществление экспертизы учебно-программной документации, учебно-методического обеспечения предметов.</w:t>
      </w:r>
    </w:p>
    <w:p w14:paraId="22180671" w14:textId="31637C91" w:rsidR="00E66BD6" w:rsidRDefault="00E66BD6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результатов образовательной, методической, инновационной деятельности.</w:t>
      </w:r>
    </w:p>
    <w:p w14:paraId="3264FA08" w14:textId="1C737B38" w:rsidR="00E66BD6" w:rsidRDefault="00E66BD6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результатов педагогической деятельности, выявление и предупреждение ошибок, затруднений, п</w:t>
      </w:r>
      <w:r w:rsidR="00D6293F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регрузки обучающихся и учителей.</w:t>
      </w:r>
    </w:p>
    <w:p w14:paraId="52567DCD" w14:textId="26B841AD" w:rsidR="00E66BD6" w:rsidRDefault="00E66BD6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Изучение результативности работы отдельных педагогических работников, творческих педагогов и проблемных групп, получение объективных данных о результатах образовательной деятельности.</w:t>
      </w:r>
    </w:p>
    <w:p w14:paraId="1BEE7982" w14:textId="0030AA65" w:rsidR="00E66BD6" w:rsidRDefault="00C33ED3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приоритетных</w:t>
      </w:r>
      <w:r w:rsidR="00D87B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направлений учебно-методичкой работы образовательной организации и выработка единого подхода к решению методических проблем.</w:t>
      </w:r>
    </w:p>
    <w:p w14:paraId="1AEB2F48" w14:textId="331DBAAE" w:rsidR="00C33ED3" w:rsidRDefault="00D87B3A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</w:t>
      </w:r>
      <w:r w:rsidR="00C33ED3">
        <w:rPr>
          <w:rFonts w:ascii="Times New Roman" w:hAnsi="Times New Roman" w:cs="Times New Roman"/>
        </w:rPr>
        <w:t xml:space="preserve"> работы по повышению педагогического </w:t>
      </w:r>
      <w:r>
        <w:rPr>
          <w:rFonts w:ascii="Times New Roman" w:hAnsi="Times New Roman" w:cs="Times New Roman"/>
        </w:rPr>
        <w:t xml:space="preserve">мастерства и </w:t>
      </w:r>
      <w:r w:rsidR="00C33ED3">
        <w:rPr>
          <w:rFonts w:ascii="Times New Roman" w:hAnsi="Times New Roman" w:cs="Times New Roman"/>
        </w:rPr>
        <w:t>профессиональной</w:t>
      </w:r>
      <w:r>
        <w:rPr>
          <w:rFonts w:ascii="Times New Roman" w:hAnsi="Times New Roman" w:cs="Times New Roman"/>
        </w:rPr>
        <w:t xml:space="preserve"> компетентности педагогических работников.</w:t>
      </w:r>
    </w:p>
    <w:p w14:paraId="6E633627" w14:textId="3326A6EF" w:rsidR="00D87B3A" w:rsidRDefault="00842C14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нормативно-организационной и программно- методической базы, обеспечивающей образовательную деятельность и профессиональную деятельность педагогических работников.</w:t>
      </w:r>
    </w:p>
    <w:p w14:paraId="4201B767" w14:textId="02F34BC3" w:rsidR="00842C14" w:rsidRDefault="00842C14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Анализ работы по внедрению новых образовательных технологий в образовательную деятельность.</w:t>
      </w:r>
    </w:p>
    <w:p w14:paraId="18AEFDDC" w14:textId="2522414C" w:rsidR="00842C14" w:rsidRDefault="00842C14" w:rsidP="00575AE5">
      <w:pPr>
        <w:pStyle w:val="a7"/>
        <w:numPr>
          <w:ilvl w:val="2"/>
          <w:numId w:val="1"/>
        </w:numPr>
        <w:tabs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Внесение предложений по </w:t>
      </w:r>
      <w:r w:rsidR="00DF0422">
        <w:rPr>
          <w:rFonts w:ascii="Times New Roman" w:hAnsi="Times New Roman" w:cs="Times New Roman"/>
        </w:rPr>
        <w:t>совершенствованию</w:t>
      </w:r>
      <w:r>
        <w:rPr>
          <w:rFonts w:ascii="Times New Roman" w:hAnsi="Times New Roman" w:cs="Times New Roman"/>
        </w:rPr>
        <w:t xml:space="preserve"> деятельности, условий для самообразования, самосовершенствования и самореализации личности педагога.</w:t>
      </w:r>
    </w:p>
    <w:p w14:paraId="132DAD3C" w14:textId="6B29BC18" w:rsidR="00842C14" w:rsidRPr="008C324D" w:rsidRDefault="008C324D" w:rsidP="008C324D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jc w:val="center"/>
        <w:rPr>
          <w:rFonts w:ascii="Times New Roman" w:hAnsi="Times New Roman" w:cs="Times New Roman"/>
          <w:b/>
          <w:bCs/>
        </w:rPr>
      </w:pPr>
      <w:r w:rsidRPr="008C324D">
        <w:rPr>
          <w:rFonts w:ascii="Times New Roman" w:hAnsi="Times New Roman" w:cs="Times New Roman"/>
          <w:b/>
          <w:bCs/>
        </w:rPr>
        <w:t>Структура и организация деятельности</w:t>
      </w:r>
    </w:p>
    <w:p w14:paraId="63CE2C77" w14:textId="127B2A01" w:rsidR="008C324D" w:rsidRDefault="008C324D" w:rsidP="008C324D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ind w:left="0" w:firstLine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Методический совет создаётся, реорганизуется и ликвидируется приказом директора образовательной организации.</w:t>
      </w:r>
    </w:p>
    <w:p w14:paraId="0CD2C91C" w14:textId="74BCA2EC" w:rsidR="008C324D" w:rsidRDefault="00062C6F" w:rsidP="008C324D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ind w:left="0" w:firstLine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Методический совет подчиняется Педагогическому совету образовательной организации, строит свою работу с учетом решений, принятых на Педагогическом совете.</w:t>
      </w:r>
    </w:p>
    <w:p w14:paraId="73262547" w14:textId="6323E427" w:rsidR="00062C6F" w:rsidRDefault="00062C6F" w:rsidP="008C324D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ind w:left="0" w:firstLine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Членами Методического совета являются руководители школьных методических объединений, заместители директора по учебной и воспитательной работе, </w:t>
      </w:r>
      <w:r w:rsidR="006A5589">
        <w:rPr>
          <w:rFonts w:ascii="Times New Roman" w:hAnsi="Times New Roman" w:cs="Times New Roman"/>
        </w:rPr>
        <w:t>творчески работающие педагоги, учителя, имеющие высшую квалификационную категорию.</w:t>
      </w:r>
    </w:p>
    <w:p w14:paraId="4F7B7025" w14:textId="37496D5C" w:rsidR="006A5589" w:rsidRDefault="006A5589" w:rsidP="008C324D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ind w:left="0" w:firstLine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составе совета могут формироваться секции по различным направлениям деятельности.</w:t>
      </w:r>
    </w:p>
    <w:p w14:paraId="5DEBB45B" w14:textId="46CF4A7C" w:rsidR="006A5589" w:rsidRDefault="006A5589" w:rsidP="006A5589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ind w:left="0" w:firstLine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Работа совета осуществляется на основе годового плана, который составляется председателем Методического совета, рассматривается на заседании Методического совета, согласовывается с директором образовательной организации и утверждается на заседании педагогического совета. </w:t>
      </w:r>
      <w:r w:rsidRPr="006A5589">
        <w:rPr>
          <w:rFonts w:ascii="Times New Roman" w:hAnsi="Times New Roman" w:cs="Times New Roman"/>
        </w:rPr>
        <w:t xml:space="preserve">Содержание </w:t>
      </w:r>
      <w:r>
        <w:rPr>
          <w:rFonts w:ascii="Times New Roman" w:hAnsi="Times New Roman" w:cs="Times New Roman"/>
        </w:rPr>
        <w:t>плана работы определяется актуальными задачами, стоящими перед образовательной организацией.</w:t>
      </w:r>
    </w:p>
    <w:p w14:paraId="7673BB9A" w14:textId="31C2BC64" w:rsidR="006A5589" w:rsidRDefault="006A5589" w:rsidP="006A5589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ind w:left="0" w:firstLine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Периодичность заседаний совета определяется его членами, исходя из необходимости, но не р еже одного раза в четверть.</w:t>
      </w:r>
    </w:p>
    <w:p w14:paraId="58EA5B70" w14:textId="37F4E016" w:rsidR="006A5589" w:rsidRPr="006A5589" w:rsidRDefault="006A5589" w:rsidP="006A5589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ind w:left="0" w:firstLine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Непосредственное руководство деятельностью совета осуществляет председатель совета, которым является заместитель директора по учебно-воспитательной работе.</w:t>
      </w:r>
    </w:p>
    <w:p w14:paraId="04540FF1" w14:textId="76374E28" w:rsidR="006A5589" w:rsidRDefault="006A5589" w:rsidP="008C324D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ind w:left="0" w:firstLine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совета:</w:t>
      </w:r>
    </w:p>
    <w:p w14:paraId="1866FD42" w14:textId="668CF76A" w:rsidR="006A5589" w:rsidRDefault="006A5589" w:rsidP="006A5589">
      <w:pPr>
        <w:pStyle w:val="a7"/>
        <w:numPr>
          <w:ilvl w:val="0"/>
          <w:numId w:val="2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организует работу совета;</w:t>
      </w:r>
    </w:p>
    <w:p w14:paraId="1FEA8B29" w14:textId="5531EB81" w:rsidR="006A5589" w:rsidRDefault="006A5589" w:rsidP="006A5589">
      <w:pPr>
        <w:pStyle w:val="a7"/>
        <w:numPr>
          <w:ilvl w:val="0"/>
          <w:numId w:val="2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утверждает план и регламент работы совета;</w:t>
      </w:r>
    </w:p>
    <w:p w14:paraId="6DF6BC13" w14:textId="523FEE56" w:rsidR="006A5589" w:rsidRDefault="006A5589" w:rsidP="006A5589">
      <w:pPr>
        <w:pStyle w:val="a7"/>
        <w:numPr>
          <w:ilvl w:val="0"/>
          <w:numId w:val="2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созывает его заседания и председательствует на нем;</w:t>
      </w:r>
    </w:p>
    <w:p w14:paraId="403752AC" w14:textId="1E0F01ED" w:rsidR="006A5589" w:rsidRDefault="006A5589" w:rsidP="006A5589">
      <w:pPr>
        <w:pStyle w:val="a7"/>
        <w:numPr>
          <w:ilvl w:val="0"/>
          <w:numId w:val="2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ведет заседания совета;</w:t>
      </w:r>
    </w:p>
    <w:p w14:paraId="53CD48A7" w14:textId="10559D14" w:rsidR="006A5589" w:rsidRDefault="006A5589" w:rsidP="006A5589">
      <w:pPr>
        <w:pStyle w:val="a7"/>
        <w:numPr>
          <w:ilvl w:val="0"/>
          <w:numId w:val="2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ставит на голосование в порядке поступления предложения членов совета;</w:t>
      </w:r>
    </w:p>
    <w:p w14:paraId="75ABB987" w14:textId="1A896B57" w:rsidR="006A5589" w:rsidRDefault="006A5589" w:rsidP="006A5589">
      <w:pPr>
        <w:pStyle w:val="a7"/>
        <w:numPr>
          <w:ilvl w:val="0"/>
          <w:numId w:val="2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организует голосование и подсчет голосов;</w:t>
      </w:r>
    </w:p>
    <w:p w14:paraId="3FC51EB0" w14:textId="66416D71" w:rsidR="006A5589" w:rsidRDefault="006A5589" w:rsidP="006A5589">
      <w:pPr>
        <w:pStyle w:val="a7"/>
        <w:numPr>
          <w:ilvl w:val="0"/>
          <w:numId w:val="2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организует ведение протокола;</w:t>
      </w:r>
    </w:p>
    <w:p w14:paraId="157FB33B" w14:textId="4F53A247" w:rsidR="006A5589" w:rsidRDefault="006A5589" w:rsidP="006A5589">
      <w:pPr>
        <w:pStyle w:val="a7"/>
        <w:numPr>
          <w:ilvl w:val="0"/>
          <w:numId w:val="2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контролирует выполнения решений и поручений совета.</w:t>
      </w:r>
    </w:p>
    <w:p w14:paraId="33165230" w14:textId="66DFC06F" w:rsidR="006A5589" w:rsidRDefault="006A5589" w:rsidP="006A5589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Участвуя в открытом голосовании, председатель голосует последним.</w:t>
      </w:r>
    </w:p>
    <w:p w14:paraId="4D8AF4D7" w14:textId="7586FE3F" w:rsidR="006A5589" w:rsidRDefault="006A5589" w:rsidP="003D2CE1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Текущую деятельность совета обеспечивает секретарь </w:t>
      </w:r>
      <w:r w:rsidR="003D2CE1">
        <w:rPr>
          <w:rFonts w:ascii="Times New Roman" w:hAnsi="Times New Roman" w:cs="Times New Roman"/>
        </w:rPr>
        <w:t>совета, который избирается из числа членов совета по итогам открытого голосования членов совета на первом заседании совета.</w:t>
      </w:r>
    </w:p>
    <w:p w14:paraId="725387BC" w14:textId="54EA4A9F" w:rsidR="003D2CE1" w:rsidRDefault="003D2CE1" w:rsidP="003D2CE1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совета:</w:t>
      </w:r>
    </w:p>
    <w:p w14:paraId="42ACA4C6" w14:textId="30ABAEB5" w:rsidR="003D2CE1" w:rsidRDefault="003D2CE1" w:rsidP="003D2CE1">
      <w:pPr>
        <w:pStyle w:val="a7"/>
        <w:numPr>
          <w:ilvl w:val="0"/>
          <w:numId w:val="3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извещает членов совета о проведении заседаний совета;</w:t>
      </w:r>
    </w:p>
    <w:p w14:paraId="0980407C" w14:textId="2B23A278" w:rsidR="003D2CE1" w:rsidRDefault="003D2CE1" w:rsidP="003D2CE1">
      <w:pPr>
        <w:pStyle w:val="a7"/>
        <w:numPr>
          <w:ilvl w:val="0"/>
          <w:numId w:val="3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ведет протоколы заседаний совета;</w:t>
      </w:r>
    </w:p>
    <w:p w14:paraId="02EB9849" w14:textId="109AB401" w:rsidR="003D2CE1" w:rsidRDefault="003D2CE1" w:rsidP="003D2CE1">
      <w:pPr>
        <w:pStyle w:val="a7"/>
        <w:numPr>
          <w:ilvl w:val="0"/>
          <w:numId w:val="3"/>
        </w:numPr>
        <w:tabs>
          <w:tab w:val="left" w:pos="142"/>
          <w:tab w:val="left" w:pos="993"/>
        </w:tabs>
        <w:ind w:left="0" w:firstLine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представляет информацию о выполнении решений и поручений совета председателю совета.</w:t>
      </w:r>
    </w:p>
    <w:p w14:paraId="5C486AC7" w14:textId="3F0522B5" w:rsidR="003D2CE1" w:rsidRDefault="003D2CE1" w:rsidP="003D2CE1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совета:</w:t>
      </w:r>
    </w:p>
    <w:p w14:paraId="0911934B" w14:textId="5CCD21B7" w:rsidR="003D2CE1" w:rsidRDefault="003D2CE1" w:rsidP="003D2CE1">
      <w:pPr>
        <w:pStyle w:val="a7"/>
        <w:numPr>
          <w:ilvl w:val="0"/>
          <w:numId w:val="4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участвует в заседаниях совета, иных мероприятиях, проводимых советом;</w:t>
      </w:r>
    </w:p>
    <w:p w14:paraId="29F8041A" w14:textId="3418A54E" w:rsidR="003D2CE1" w:rsidRDefault="003D2CE1" w:rsidP="003D2CE1">
      <w:pPr>
        <w:pStyle w:val="a7"/>
        <w:numPr>
          <w:ilvl w:val="0"/>
          <w:numId w:val="4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вносит предложения для обсуждения на заседаниях совета;</w:t>
      </w:r>
    </w:p>
    <w:p w14:paraId="47248132" w14:textId="4F56ED52" w:rsidR="003D2CE1" w:rsidRDefault="003D2CE1" w:rsidP="003D2CE1">
      <w:pPr>
        <w:pStyle w:val="a7"/>
        <w:numPr>
          <w:ilvl w:val="0"/>
          <w:numId w:val="4"/>
        </w:numPr>
        <w:tabs>
          <w:tab w:val="left" w:pos="142"/>
          <w:tab w:val="left" w:pos="993"/>
        </w:tabs>
        <w:ind w:left="0" w:firstLine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выступает по обсуждаемым вопросам в соответствии с установленными на заседании совета регламентом;</w:t>
      </w:r>
    </w:p>
    <w:p w14:paraId="5DEA85B6" w14:textId="4A36AC95" w:rsidR="003D2CE1" w:rsidRDefault="003D2CE1" w:rsidP="003D2CE1">
      <w:pPr>
        <w:pStyle w:val="a7"/>
        <w:numPr>
          <w:ilvl w:val="0"/>
          <w:numId w:val="4"/>
        </w:numPr>
        <w:tabs>
          <w:tab w:val="left" w:pos="142"/>
          <w:tab w:val="left" w:pos="993"/>
        </w:tabs>
        <w:ind w:left="0" w:firstLine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выдвигает кандидатов, избирает и может быть избранным в комиссии, образуемые советом;</w:t>
      </w:r>
    </w:p>
    <w:p w14:paraId="26C9C9AD" w14:textId="0E8913AA" w:rsidR="003D2CE1" w:rsidRDefault="003D2CE1" w:rsidP="003D2CE1">
      <w:pPr>
        <w:pStyle w:val="a7"/>
        <w:numPr>
          <w:ilvl w:val="0"/>
          <w:numId w:val="4"/>
        </w:numPr>
        <w:tabs>
          <w:tab w:val="left" w:pos="142"/>
          <w:tab w:val="left" w:pos="993"/>
        </w:tabs>
        <w:ind w:left="0" w:firstLine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участвует в работе других органов самоуправления образовательной организации при рассмотрении вопросов, входящих в компетенцию совета;</w:t>
      </w:r>
    </w:p>
    <w:p w14:paraId="4FB5DA6B" w14:textId="0DE6A1F8" w:rsidR="003D2CE1" w:rsidRDefault="003D2CE1" w:rsidP="003D2CE1">
      <w:pPr>
        <w:pStyle w:val="a7"/>
        <w:numPr>
          <w:ilvl w:val="0"/>
          <w:numId w:val="4"/>
        </w:numPr>
        <w:tabs>
          <w:tab w:val="left" w:pos="142"/>
          <w:tab w:val="left" w:pos="993"/>
        </w:tabs>
        <w:ind w:left="0" w:firstLine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своевременно и качественно выполняет решения и поручения совета.</w:t>
      </w:r>
    </w:p>
    <w:p w14:paraId="340A61AA" w14:textId="2D1BF8D5" w:rsidR="003D2CE1" w:rsidRDefault="003D2CE1" w:rsidP="003D2CE1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Методического совета, не посещающие его заседания и не проявляющие активности в работе, могут по предложению остальных членов Методического совета быть выведены из его состава приказом руководителя образовательной организации.</w:t>
      </w:r>
    </w:p>
    <w:p w14:paraId="4ED2B011" w14:textId="39821434" w:rsidR="003D2CE1" w:rsidRDefault="00985A2A" w:rsidP="00985A2A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Методического совета должны быть проинформированы о месте и времени проведения заседания, а также о вопросах, предлагаемых к рассмотрению, не позднее, чем за три дня до его заседания.</w:t>
      </w:r>
    </w:p>
    <w:p w14:paraId="5F313B65" w14:textId="34D6F991" w:rsidR="00985A2A" w:rsidRDefault="00985A2A" w:rsidP="00985A2A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Заседания совета считаются правомочными, если на них присутствует не менее двух трети членов совета.</w:t>
      </w:r>
    </w:p>
    <w:p w14:paraId="2CAAF071" w14:textId="4FA54AAB" w:rsidR="00985A2A" w:rsidRDefault="0044540E" w:rsidP="0044540E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заседаниях совета ведется протокол, в котором фиксируется ход обсуждения вопросов, вынесенных в повестку дня, а также результаты голосования и принятое решение.</w:t>
      </w:r>
      <w:r w:rsidR="007102E0">
        <w:rPr>
          <w:rFonts w:ascii="Times New Roman" w:hAnsi="Times New Roman" w:cs="Times New Roman"/>
        </w:rPr>
        <w:t xml:space="preserve"> Каждый протокол подписывается председателем.</w:t>
      </w:r>
    </w:p>
    <w:p w14:paraId="18666877" w14:textId="7DC1FB06" w:rsidR="0044540E" w:rsidRDefault="007102E0" w:rsidP="007102E0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ind w:left="0" w:firstLine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Решения совета принимаются открытым голосованием простым большинством голосов. Из числа присутствующих на заседании членов совета. При равном количестве голосов решающим является голос председателя.</w:t>
      </w:r>
    </w:p>
    <w:p w14:paraId="56DA9469" w14:textId="286ACBD4" w:rsidR="007102E0" w:rsidRDefault="007102E0" w:rsidP="007102E0">
      <w:pPr>
        <w:pStyle w:val="a7"/>
        <w:numPr>
          <w:ilvl w:val="0"/>
          <w:numId w:val="1"/>
        </w:numPr>
        <w:tabs>
          <w:tab w:val="left" w:pos="142"/>
          <w:tab w:val="left" w:pos="993"/>
        </w:tabs>
        <w:jc w:val="center"/>
        <w:rPr>
          <w:rFonts w:ascii="Times New Roman" w:hAnsi="Times New Roman" w:cs="Times New Roman"/>
          <w:b/>
          <w:bCs/>
        </w:rPr>
      </w:pPr>
      <w:r w:rsidRPr="007102E0">
        <w:rPr>
          <w:rFonts w:ascii="Times New Roman" w:hAnsi="Times New Roman" w:cs="Times New Roman"/>
          <w:b/>
          <w:bCs/>
        </w:rPr>
        <w:t>Состав и формирование Методического совета</w:t>
      </w:r>
    </w:p>
    <w:p w14:paraId="2217B1E4" w14:textId="25246B5E" w:rsidR="007102E0" w:rsidRDefault="007102E0" w:rsidP="007102E0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Методический совет является коллективным общественным органом, в состав которого входят:</w:t>
      </w:r>
    </w:p>
    <w:p w14:paraId="6DCD8BF1" w14:textId="1A1CC31B" w:rsidR="007102E0" w:rsidRDefault="007102E0" w:rsidP="007102E0">
      <w:pPr>
        <w:pStyle w:val="a7"/>
        <w:numPr>
          <w:ilvl w:val="0"/>
          <w:numId w:val="5"/>
        </w:numPr>
        <w:tabs>
          <w:tab w:val="left" w:pos="142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заместители директора образовательной организации (по УВР, ВР);</w:t>
      </w:r>
    </w:p>
    <w:p w14:paraId="2FD5DDD9" w14:textId="263E5E41" w:rsidR="007102E0" w:rsidRDefault="007102E0" w:rsidP="007102E0">
      <w:pPr>
        <w:pStyle w:val="a7"/>
        <w:numPr>
          <w:ilvl w:val="0"/>
          <w:numId w:val="5"/>
        </w:numPr>
        <w:tabs>
          <w:tab w:val="left" w:pos="142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руководители методических объединений, творческих групп;</w:t>
      </w:r>
    </w:p>
    <w:p w14:paraId="14C31858" w14:textId="7D85E610" w:rsidR="007102E0" w:rsidRDefault="007102E0" w:rsidP="007102E0">
      <w:pPr>
        <w:pStyle w:val="a7"/>
        <w:numPr>
          <w:ilvl w:val="0"/>
          <w:numId w:val="5"/>
        </w:numPr>
        <w:tabs>
          <w:tab w:val="left" w:pos="142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социальный педагог;</w:t>
      </w:r>
    </w:p>
    <w:p w14:paraId="7923AA18" w14:textId="3D319E55" w:rsidR="007102E0" w:rsidRDefault="007102E0" w:rsidP="007102E0">
      <w:pPr>
        <w:pStyle w:val="a7"/>
        <w:numPr>
          <w:ilvl w:val="0"/>
          <w:numId w:val="5"/>
        </w:numPr>
        <w:tabs>
          <w:tab w:val="left" w:pos="142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педагог-психолог;</w:t>
      </w:r>
    </w:p>
    <w:p w14:paraId="60576165" w14:textId="50EDFE05" w:rsidR="007102E0" w:rsidRDefault="007102E0" w:rsidP="007102E0">
      <w:pPr>
        <w:pStyle w:val="a7"/>
        <w:numPr>
          <w:ilvl w:val="0"/>
          <w:numId w:val="5"/>
        </w:numPr>
        <w:tabs>
          <w:tab w:val="left" w:pos="142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учителя, имеющие высшую квалификационную категорию. </w:t>
      </w:r>
    </w:p>
    <w:p w14:paraId="38C9B831" w14:textId="4A81B652" w:rsidR="007102E0" w:rsidRDefault="007102E0" w:rsidP="007102E0">
      <w:pPr>
        <w:pStyle w:val="a7"/>
        <w:numPr>
          <w:ilvl w:val="0"/>
          <w:numId w:val="1"/>
        </w:numPr>
        <w:tabs>
          <w:tab w:val="left" w:pos="142"/>
          <w:tab w:val="left" w:pos="993"/>
        </w:tabs>
        <w:jc w:val="center"/>
        <w:rPr>
          <w:rFonts w:ascii="Times New Roman" w:hAnsi="Times New Roman" w:cs="Times New Roman"/>
          <w:b/>
          <w:bCs/>
        </w:rPr>
      </w:pPr>
      <w:r w:rsidRPr="007102E0">
        <w:rPr>
          <w:rFonts w:ascii="Times New Roman" w:hAnsi="Times New Roman" w:cs="Times New Roman"/>
          <w:b/>
          <w:bCs/>
        </w:rPr>
        <w:t>Основные направления деятельности Методического совета</w:t>
      </w:r>
    </w:p>
    <w:p w14:paraId="70E57EB7" w14:textId="4AAA7418" w:rsidR="007102E0" w:rsidRDefault="007102E0" w:rsidP="007102E0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7102E0">
        <w:rPr>
          <w:rFonts w:ascii="Times New Roman" w:hAnsi="Times New Roman" w:cs="Times New Roman"/>
        </w:rPr>
        <w:t xml:space="preserve">Для осуществления своих задач </w:t>
      </w:r>
      <w:r>
        <w:rPr>
          <w:rFonts w:ascii="Times New Roman" w:hAnsi="Times New Roman" w:cs="Times New Roman"/>
        </w:rPr>
        <w:t>Методический совет:</w:t>
      </w:r>
    </w:p>
    <w:p w14:paraId="63054EB1" w14:textId="616AFC85" w:rsidR="007102E0" w:rsidRDefault="00874F6C" w:rsidP="00874F6C">
      <w:pPr>
        <w:pStyle w:val="a7"/>
        <w:numPr>
          <w:ilvl w:val="0"/>
          <w:numId w:val="6"/>
        </w:numPr>
        <w:tabs>
          <w:tab w:val="left" w:pos="142"/>
          <w:tab w:val="left" w:pos="993"/>
        </w:tabs>
        <w:ind w:left="142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анализирует результаты образовательной деятельности по предметам в соответствии с требованиями государственных образовательных стандартов;</w:t>
      </w:r>
    </w:p>
    <w:p w14:paraId="14A23427" w14:textId="61C4793B" w:rsidR="00874F6C" w:rsidRDefault="00874F6C" w:rsidP="00874F6C">
      <w:pPr>
        <w:pStyle w:val="a7"/>
        <w:numPr>
          <w:ilvl w:val="0"/>
          <w:numId w:val="6"/>
        </w:numPr>
        <w:tabs>
          <w:tab w:val="left" w:pos="142"/>
          <w:tab w:val="left" w:pos="993"/>
        </w:tabs>
        <w:ind w:left="142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готовит и обсуждает доклады по вопросам методики преподавания и изложения принципиальных вопросов учебной программы, повышения квалификации педагогических работников; </w:t>
      </w:r>
    </w:p>
    <w:p w14:paraId="43496C6B" w14:textId="07B512AC" w:rsidR="00874F6C" w:rsidRDefault="00546760" w:rsidP="00874F6C">
      <w:pPr>
        <w:pStyle w:val="a7"/>
        <w:numPr>
          <w:ilvl w:val="0"/>
          <w:numId w:val="6"/>
        </w:numPr>
        <w:tabs>
          <w:tab w:val="left" w:pos="142"/>
          <w:tab w:val="left" w:pos="993"/>
        </w:tabs>
        <w:ind w:left="142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организует взаимопосещение уроков и внеклассных мероприятий с целью обмена опытом и совершенствования методики преподавания учебных предметов;</w:t>
      </w:r>
    </w:p>
    <w:p w14:paraId="561D0678" w14:textId="3AA86499" w:rsidR="00546760" w:rsidRDefault="00543F85" w:rsidP="00874F6C">
      <w:pPr>
        <w:pStyle w:val="a7"/>
        <w:numPr>
          <w:ilvl w:val="0"/>
          <w:numId w:val="6"/>
        </w:numPr>
        <w:tabs>
          <w:tab w:val="left" w:pos="142"/>
          <w:tab w:val="left" w:pos="993"/>
        </w:tabs>
        <w:ind w:left="142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организует проведение школьных олимпиад, научно-практических конференций, семинаров, круглых столов, методических конкурсов, методических недель и др.</w:t>
      </w:r>
    </w:p>
    <w:p w14:paraId="1681FDE0" w14:textId="25991817" w:rsidR="00543F85" w:rsidRDefault="00AB317D" w:rsidP="00AB317D">
      <w:pPr>
        <w:pStyle w:val="a7"/>
        <w:numPr>
          <w:ilvl w:val="1"/>
          <w:numId w:val="1"/>
        </w:numPr>
        <w:tabs>
          <w:tab w:val="left" w:pos="142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B317D">
        <w:rPr>
          <w:rFonts w:ascii="Times New Roman" w:hAnsi="Times New Roman" w:cs="Times New Roman"/>
        </w:rPr>
        <w:t xml:space="preserve">Основными формами </w:t>
      </w:r>
      <w:r>
        <w:rPr>
          <w:rFonts w:ascii="Times New Roman" w:hAnsi="Times New Roman" w:cs="Times New Roman"/>
        </w:rPr>
        <w:t>Методического совета являются:</w:t>
      </w:r>
    </w:p>
    <w:p w14:paraId="4CD25F41" w14:textId="6F3910C6" w:rsidR="00AB317D" w:rsidRDefault="00AB317D" w:rsidP="00AB317D">
      <w:pPr>
        <w:pStyle w:val="a7"/>
        <w:numPr>
          <w:ilvl w:val="0"/>
          <w:numId w:val="7"/>
        </w:numPr>
        <w:tabs>
          <w:tab w:val="left" w:pos="142"/>
        </w:tabs>
        <w:ind w:left="142" w:firstLine="6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заседания, посвященные вопросам методики обучения и воспитания обучающихся;</w:t>
      </w:r>
    </w:p>
    <w:p w14:paraId="2C832ADE" w14:textId="059B8394" w:rsidR="00AB317D" w:rsidRDefault="00AB317D" w:rsidP="00AB317D">
      <w:pPr>
        <w:pStyle w:val="a7"/>
        <w:numPr>
          <w:ilvl w:val="0"/>
          <w:numId w:val="7"/>
        </w:numPr>
        <w:tabs>
          <w:tab w:val="left" w:pos="142"/>
          <w:tab w:val="left" w:pos="862"/>
        </w:tabs>
        <w:ind w:left="142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круглые столы, семинары по учебно-методическим проблемам, которые проводятся в течение учебного года в соответствии с планом методической работы образовательной организации.</w:t>
      </w:r>
    </w:p>
    <w:p w14:paraId="398EEC30" w14:textId="6EB07035" w:rsidR="00AB317D" w:rsidRPr="00AB317D" w:rsidRDefault="00AB317D" w:rsidP="00AB317D">
      <w:pPr>
        <w:pStyle w:val="a7"/>
        <w:numPr>
          <w:ilvl w:val="0"/>
          <w:numId w:val="1"/>
        </w:numPr>
        <w:tabs>
          <w:tab w:val="left" w:pos="142"/>
          <w:tab w:val="left" w:pos="862"/>
        </w:tabs>
        <w:jc w:val="both"/>
        <w:rPr>
          <w:rFonts w:ascii="Times New Roman" w:hAnsi="Times New Roman" w:cs="Times New Roman"/>
          <w:b/>
          <w:bCs/>
        </w:rPr>
      </w:pPr>
      <w:r w:rsidRPr="00AB317D">
        <w:rPr>
          <w:rFonts w:ascii="Times New Roman" w:hAnsi="Times New Roman" w:cs="Times New Roman"/>
          <w:b/>
          <w:bCs/>
        </w:rPr>
        <w:t>Права Методического совета</w:t>
      </w:r>
    </w:p>
    <w:p w14:paraId="47678675" w14:textId="5E15B5C4" w:rsidR="00AB317D" w:rsidRDefault="00AB317D" w:rsidP="00AB317D">
      <w:pPr>
        <w:pStyle w:val="a7"/>
        <w:numPr>
          <w:ilvl w:val="1"/>
          <w:numId w:val="1"/>
        </w:numPr>
        <w:tabs>
          <w:tab w:val="left" w:pos="142"/>
          <w:tab w:val="left" w:pos="86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Методический совет имеет право:</w:t>
      </w:r>
    </w:p>
    <w:p w14:paraId="2FE5F9E4" w14:textId="1594A243" w:rsidR="00AB317D" w:rsidRDefault="00AB317D" w:rsidP="00AB317D">
      <w:pPr>
        <w:pStyle w:val="a7"/>
        <w:numPr>
          <w:ilvl w:val="0"/>
          <w:numId w:val="8"/>
        </w:numPr>
        <w:tabs>
          <w:tab w:val="left" w:pos="142"/>
          <w:tab w:val="left" w:pos="862"/>
        </w:tabs>
        <w:ind w:left="0" w:firstLine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готовить предложения и рекомендовать педагогических работников для повышения квалификации;</w:t>
      </w:r>
    </w:p>
    <w:p w14:paraId="54550485" w14:textId="5D4004CE" w:rsidR="00AB317D" w:rsidRDefault="00AB317D" w:rsidP="00AB317D">
      <w:pPr>
        <w:pStyle w:val="a7"/>
        <w:numPr>
          <w:ilvl w:val="0"/>
          <w:numId w:val="8"/>
        </w:numPr>
        <w:tabs>
          <w:tab w:val="left" w:pos="142"/>
          <w:tab w:val="left" w:pos="862"/>
        </w:tabs>
        <w:ind w:left="0" w:firstLine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выдвигать предложения об улучшении учебной деятельности в образовательной организации;</w:t>
      </w:r>
    </w:p>
    <w:p w14:paraId="4F2632E4" w14:textId="7D384A75" w:rsidR="00AB317D" w:rsidRDefault="009E3090" w:rsidP="009E3090">
      <w:pPr>
        <w:pStyle w:val="a7"/>
        <w:numPr>
          <w:ilvl w:val="0"/>
          <w:numId w:val="8"/>
        </w:numPr>
        <w:tabs>
          <w:tab w:val="left" w:pos="142"/>
          <w:tab w:val="left" w:pos="862"/>
        </w:tabs>
        <w:ind w:left="0" w:firstLine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ставить вопрос о публикации материалов о передовом педагогическом опыте, накопленном в методических объединениях;</w:t>
      </w:r>
    </w:p>
    <w:p w14:paraId="3D2EC04D" w14:textId="3E469A98" w:rsidR="009E3090" w:rsidRDefault="00F477B1" w:rsidP="009E3090">
      <w:pPr>
        <w:pStyle w:val="a7"/>
        <w:numPr>
          <w:ilvl w:val="0"/>
          <w:numId w:val="8"/>
        </w:numPr>
        <w:tabs>
          <w:tab w:val="left" w:pos="142"/>
          <w:tab w:val="left" w:pos="862"/>
        </w:tabs>
        <w:ind w:left="0" w:firstLine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ставить вопрос перед администрацией </w:t>
      </w:r>
      <w:r w:rsidR="004A57EE">
        <w:rPr>
          <w:rFonts w:ascii="Times New Roman" w:hAnsi="Times New Roman" w:cs="Times New Roman"/>
        </w:rPr>
        <w:t>образовательной организации о поощрении сотрудников за активное участие в проектно-исследовательской деятельности;</w:t>
      </w:r>
    </w:p>
    <w:p w14:paraId="2D40D7E3" w14:textId="3243A813" w:rsidR="004A57EE" w:rsidRDefault="004A57EE" w:rsidP="009E3090">
      <w:pPr>
        <w:pStyle w:val="a7"/>
        <w:numPr>
          <w:ilvl w:val="0"/>
          <w:numId w:val="8"/>
        </w:numPr>
        <w:tabs>
          <w:tab w:val="left" w:pos="142"/>
          <w:tab w:val="left" w:pos="862"/>
        </w:tabs>
        <w:ind w:left="0" w:firstLine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выдвигать учителей для участия в профессиональных конкурсах.</w:t>
      </w:r>
    </w:p>
    <w:p w14:paraId="05BDA4B8" w14:textId="24BE5B5A" w:rsidR="004A57EE" w:rsidRDefault="004A57EE" w:rsidP="004A57EE">
      <w:pPr>
        <w:pStyle w:val="a7"/>
        <w:numPr>
          <w:ilvl w:val="0"/>
          <w:numId w:val="1"/>
        </w:numPr>
        <w:tabs>
          <w:tab w:val="left" w:pos="142"/>
          <w:tab w:val="left" w:pos="862"/>
        </w:tabs>
        <w:jc w:val="center"/>
        <w:rPr>
          <w:rFonts w:ascii="Times New Roman" w:hAnsi="Times New Roman" w:cs="Times New Roman"/>
          <w:b/>
          <w:bCs/>
        </w:rPr>
      </w:pPr>
      <w:r w:rsidRPr="004A57EE">
        <w:rPr>
          <w:rFonts w:ascii="Times New Roman" w:hAnsi="Times New Roman" w:cs="Times New Roman"/>
          <w:b/>
          <w:bCs/>
        </w:rPr>
        <w:t>Права и обязанности членов Методического совета</w:t>
      </w:r>
    </w:p>
    <w:p w14:paraId="58C6226F" w14:textId="0B75EB22" w:rsidR="004A57EE" w:rsidRPr="004A57EE" w:rsidRDefault="004A57EE" w:rsidP="004A57EE">
      <w:pPr>
        <w:pStyle w:val="a7"/>
        <w:numPr>
          <w:ilvl w:val="1"/>
          <w:numId w:val="1"/>
        </w:numPr>
        <w:tabs>
          <w:tab w:val="left" w:pos="142"/>
          <w:tab w:val="left" w:pos="86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Члены Методического совета вправе:</w:t>
      </w:r>
    </w:p>
    <w:p w14:paraId="775B5E60" w14:textId="5D4F4CD3" w:rsidR="004A57EE" w:rsidRPr="004A57EE" w:rsidRDefault="004A57EE" w:rsidP="004A57EE">
      <w:pPr>
        <w:pStyle w:val="a7"/>
        <w:numPr>
          <w:ilvl w:val="0"/>
          <w:numId w:val="9"/>
        </w:numPr>
        <w:tabs>
          <w:tab w:val="left" w:pos="142"/>
          <w:tab w:val="left" w:pos="8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4A57EE">
        <w:rPr>
          <w:rFonts w:ascii="Times New Roman" w:hAnsi="Times New Roman" w:cs="Times New Roman"/>
        </w:rPr>
        <w:t>осещать уроки коллег;</w:t>
      </w:r>
    </w:p>
    <w:p w14:paraId="500ECBCB" w14:textId="08FF4D7E" w:rsidR="004A57EE" w:rsidRDefault="00DA3224" w:rsidP="004A57EE">
      <w:pPr>
        <w:pStyle w:val="a7"/>
        <w:numPr>
          <w:ilvl w:val="0"/>
          <w:numId w:val="9"/>
        </w:numPr>
        <w:tabs>
          <w:tab w:val="left" w:pos="142"/>
          <w:tab w:val="left" w:pos="8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проверять тематическое планирование членов педагогического коллектива;</w:t>
      </w:r>
    </w:p>
    <w:p w14:paraId="25F133CD" w14:textId="44ABA85E" w:rsidR="00DA3224" w:rsidRDefault="00DA3224" w:rsidP="004A57EE">
      <w:pPr>
        <w:pStyle w:val="a7"/>
        <w:numPr>
          <w:ilvl w:val="0"/>
          <w:numId w:val="9"/>
        </w:numPr>
        <w:tabs>
          <w:tab w:val="left" w:pos="142"/>
          <w:tab w:val="left" w:pos="8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участие в разработке учебного плана;</w:t>
      </w:r>
    </w:p>
    <w:p w14:paraId="6FAC48F2" w14:textId="08CBFFCA" w:rsidR="00DA3224" w:rsidRDefault="00DA3224" w:rsidP="00DA3224">
      <w:pPr>
        <w:pStyle w:val="a7"/>
        <w:numPr>
          <w:ilvl w:val="0"/>
          <w:numId w:val="9"/>
        </w:numPr>
        <w:tabs>
          <w:tab w:val="left" w:pos="142"/>
          <w:tab w:val="left" w:pos="862"/>
        </w:tabs>
        <w:ind w:left="0" w:firstLine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вносить предложения по совершенствованию образовательной деятельности, улучшению деятельности образовательной организации в области научно-методической работы;</w:t>
      </w:r>
    </w:p>
    <w:p w14:paraId="1D3C2D4A" w14:textId="7D25F3B7" w:rsidR="00DA3224" w:rsidRDefault="00DA3224" w:rsidP="00DA3224">
      <w:pPr>
        <w:pStyle w:val="a7"/>
        <w:numPr>
          <w:ilvl w:val="0"/>
          <w:numId w:val="9"/>
        </w:numPr>
        <w:tabs>
          <w:tab w:val="left" w:pos="142"/>
          <w:tab w:val="left" w:pos="862"/>
        </w:tabs>
        <w:ind w:left="0" w:firstLine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выйти из состава Методического совета до конца учебного года, подав письменное заявление его председателю.</w:t>
      </w:r>
    </w:p>
    <w:p w14:paraId="5D3C03C7" w14:textId="3B6917A4" w:rsidR="00DA3224" w:rsidRDefault="00DA3224" w:rsidP="00DA3224">
      <w:pPr>
        <w:pStyle w:val="a7"/>
        <w:numPr>
          <w:ilvl w:val="1"/>
          <w:numId w:val="1"/>
        </w:numPr>
        <w:tabs>
          <w:tab w:val="left" w:pos="142"/>
          <w:tab w:val="left" w:pos="86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Методического совета обязаны:</w:t>
      </w:r>
    </w:p>
    <w:p w14:paraId="68E6139D" w14:textId="2B5F0F2E" w:rsidR="00DA3224" w:rsidRDefault="00DA3224" w:rsidP="00DA3224">
      <w:pPr>
        <w:pStyle w:val="a7"/>
        <w:numPr>
          <w:ilvl w:val="0"/>
          <w:numId w:val="10"/>
        </w:numPr>
        <w:tabs>
          <w:tab w:val="left" w:pos="142"/>
          <w:tab w:val="left" w:pos="86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Посещать заседания Методического совета;</w:t>
      </w:r>
    </w:p>
    <w:p w14:paraId="48BCA7FC" w14:textId="083CD208" w:rsidR="00DA3224" w:rsidRDefault="00DA3224" w:rsidP="00DA3224">
      <w:pPr>
        <w:pStyle w:val="a7"/>
        <w:numPr>
          <w:ilvl w:val="0"/>
          <w:numId w:val="10"/>
        </w:numPr>
        <w:tabs>
          <w:tab w:val="left" w:pos="142"/>
          <w:tab w:val="left" w:pos="86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активное участие в работе Методического совета;</w:t>
      </w:r>
    </w:p>
    <w:p w14:paraId="0C3C4F98" w14:textId="2967E6C0" w:rsidR="00DA3224" w:rsidRDefault="00DA3224" w:rsidP="00DA3224">
      <w:pPr>
        <w:pStyle w:val="a7"/>
        <w:numPr>
          <w:ilvl w:val="0"/>
          <w:numId w:val="10"/>
        </w:numPr>
        <w:tabs>
          <w:tab w:val="left" w:pos="142"/>
          <w:tab w:val="left" w:pos="86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решения и поручения Методического совета;</w:t>
      </w:r>
    </w:p>
    <w:p w14:paraId="73CB7EBD" w14:textId="5B096FC1" w:rsidR="00DA3224" w:rsidRDefault="00DA3224" w:rsidP="00DA3224">
      <w:pPr>
        <w:pStyle w:val="a7"/>
        <w:numPr>
          <w:ilvl w:val="0"/>
          <w:numId w:val="10"/>
        </w:numPr>
        <w:tabs>
          <w:tab w:val="left" w:pos="142"/>
          <w:tab w:val="left" w:pos="86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Своевременно изучать нормативную и методическую документацию.</w:t>
      </w:r>
    </w:p>
    <w:p w14:paraId="714CFF69" w14:textId="3DA5479A" w:rsidR="00DA3224" w:rsidRDefault="00DA3224" w:rsidP="00DA3224">
      <w:pPr>
        <w:pStyle w:val="a7"/>
        <w:numPr>
          <w:ilvl w:val="0"/>
          <w:numId w:val="1"/>
        </w:numPr>
        <w:tabs>
          <w:tab w:val="left" w:pos="142"/>
          <w:tab w:val="left" w:pos="862"/>
        </w:tabs>
        <w:jc w:val="center"/>
        <w:rPr>
          <w:rFonts w:ascii="Times New Roman" w:hAnsi="Times New Roman" w:cs="Times New Roman"/>
          <w:b/>
          <w:bCs/>
        </w:rPr>
      </w:pPr>
      <w:r w:rsidRPr="00DA3224">
        <w:rPr>
          <w:rFonts w:ascii="Times New Roman" w:hAnsi="Times New Roman" w:cs="Times New Roman"/>
          <w:b/>
          <w:bCs/>
        </w:rPr>
        <w:t>Документы Методического совета</w:t>
      </w:r>
    </w:p>
    <w:p w14:paraId="417DFD86" w14:textId="35329676" w:rsidR="00DA3224" w:rsidRDefault="00EE209C" w:rsidP="00DA3224">
      <w:pPr>
        <w:tabs>
          <w:tab w:val="left" w:pos="142"/>
          <w:tab w:val="left" w:pos="862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EE209C">
        <w:rPr>
          <w:rFonts w:ascii="Times New Roman" w:hAnsi="Times New Roman" w:cs="Times New Roman"/>
        </w:rPr>
        <w:t xml:space="preserve">.1. Для реализации </w:t>
      </w:r>
      <w:r>
        <w:rPr>
          <w:rFonts w:ascii="Times New Roman" w:hAnsi="Times New Roman" w:cs="Times New Roman"/>
        </w:rPr>
        <w:t>работы Методического совета необходимы следующие документы:</w:t>
      </w:r>
    </w:p>
    <w:p w14:paraId="11A96C95" w14:textId="3D189AE7" w:rsidR="00EE209C" w:rsidRDefault="00EE209C" w:rsidP="00EE209C">
      <w:pPr>
        <w:pStyle w:val="a7"/>
        <w:numPr>
          <w:ilvl w:val="0"/>
          <w:numId w:val="11"/>
        </w:numPr>
        <w:tabs>
          <w:tab w:val="left" w:pos="142"/>
          <w:tab w:val="left" w:pos="8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 о Методическом совете:</w:t>
      </w:r>
    </w:p>
    <w:p w14:paraId="0F430715" w14:textId="12211C0C" w:rsidR="00EE209C" w:rsidRDefault="00EE209C" w:rsidP="00EE209C">
      <w:pPr>
        <w:pStyle w:val="a7"/>
        <w:numPr>
          <w:ilvl w:val="0"/>
          <w:numId w:val="11"/>
        </w:numPr>
        <w:tabs>
          <w:tab w:val="left" w:pos="142"/>
          <w:tab w:val="left" w:pos="862"/>
        </w:tabs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директора образовательной организации о составе и назначении председателя Методического совета;</w:t>
      </w:r>
    </w:p>
    <w:p w14:paraId="3808B088" w14:textId="26081E36" w:rsidR="00EE209C" w:rsidRDefault="00EE209C" w:rsidP="00EE209C">
      <w:pPr>
        <w:pStyle w:val="a7"/>
        <w:numPr>
          <w:ilvl w:val="0"/>
          <w:numId w:val="11"/>
        </w:numPr>
        <w:tabs>
          <w:tab w:val="left" w:pos="142"/>
          <w:tab w:val="left" w:pos="862"/>
        </w:tabs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 на учебный год;</w:t>
      </w:r>
    </w:p>
    <w:p w14:paraId="468A5D44" w14:textId="6D716E52" w:rsidR="00EE209C" w:rsidRDefault="00EE209C" w:rsidP="00EE209C">
      <w:pPr>
        <w:pStyle w:val="a7"/>
        <w:numPr>
          <w:ilvl w:val="0"/>
          <w:numId w:val="11"/>
        </w:numPr>
        <w:tabs>
          <w:tab w:val="left" w:pos="142"/>
          <w:tab w:val="left" w:pos="862"/>
        </w:tabs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Протоколы заседаний Методического совета.</w:t>
      </w:r>
    </w:p>
    <w:p w14:paraId="7097FAF3" w14:textId="71114FEA" w:rsidR="00EE209C" w:rsidRDefault="00EE209C" w:rsidP="00EE209C">
      <w:pPr>
        <w:pStyle w:val="a7"/>
        <w:numPr>
          <w:ilvl w:val="0"/>
          <w:numId w:val="1"/>
        </w:numPr>
        <w:tabs>
          <w:tab w:val="left" w:pos="142"/>
          <w:tab w:val="left" w:pos="862"/>
        </w:tabs>
        <w:jc w:val="center"/>
        <w:rPr>
          <w:rFonts w:ascii="Times New Roman" w:hAnsi="Times New Roman" w:cs="Times New Roman"/>
          <w:b/>
          <w:bCs/>
        </w:rPr>
      </w:pPr>
      <w:r w:rsidRPr="00EE209C">
        <w:rPr>
          <w:rFonts w:ascii="Times New Roman" w:hAnsi="Times New Roman" w:cs="Times New Roman"/>
          <w:b/>
          <w:bCs/>
        </w:rPr>
        <w:t>Заключительные положения</w:t>
      </w:r>
    </w:p>
    <w:p w14:paraId="02CB979D" w14:textId="2F3930B0" w:rsidR="00EE209C" w:rsidRDefault="00EE209C" w:rsidP="00EE209C">
      <w:pPr>
        <w:pStyle w:val="a7"/>
        <w:numPr>
          <w:ilvl w:val="1"/>
          <w:numId w:val="1"/>
        </w:numPr>
        <w:tabs>
          <w:tab w:val="left" w:pos="142"/>
          <w:tab w:val="left" w:pos="862"/>
        </w:tabs>
        <w:ind w:left="0" w:firstLine="142"/>
        <w:jc w:val="both"/>
        <w:rPr>
          <w:rFonts w:ascii="Times New Roman" w:hAnsi="Times New Roman" w:cs="Times New Roman"/>
        </w:rPr>
      </w:pPr>
      <w:r w:rsidRPr="00EE209C">
        <w:rPr>
          <w:rFonts w:ascii="Times New Roman" w:hAnsi="Times New Roman" w:cs="Times New Roman"/>
        </w:rPr>
        <w:t>Положение о методическом совете</w:t>
      </w:r>
      <w:r>
        <w:rPr>
          <w:rFonts w:ascii="Times New Roman" w:hAnsi="Times New Roman" w:cs="Times New Roman"/>
        </w:rPr>
        <w:t xml:space="preserve"> является локальным нормативным образовательной организации,</w:t>
      </w:r>
      <w:r w:rsidRPr="00EE209C">
        <w:rPr>
          <w:rFonts w:ascii="Times New Roman" w:hAnsi="Times New Roman" w:cs="Times New Roman"/>
        </w:rPr>
        <w:t xml:space="preserve"> принимается на педагогическом совете и утверждается приказом директора образовательной организации.</w:t>
      </w:r>
    </w:p>
    <w:p w14:paraId="0A02F7E8" w14:textId="2FAD2ADE" w:rsidR="00EE209C" w:rsidRPr="00EE209C" w:rsidRDefault="00EE209C" w:rsidP="00EE209C">
      <w:pPr>
        <w:pStyle w:val="a7"/>
        <w:numPr>
          <w:ilvl w:val="1"/>
          <w:numId w:val="1"/>
        </w:numPr>
        <w:tabs>
          <w:tab w:val="left" w:pos="142"/>
          <w:tab w:val="left" w:pos="862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 о методическом совете принимается на неопределенный срок. Изменения и дополнения к Положению принимаются в порядке, предусмотренным п.9.1. настоящего Положения.</w:t>
      </w:r>
    </w:p>
    <w:sectPr w:rsidR="00EE209C" w:rsidRPr="00EE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CBC"/>
    <w:multiLevelType w:val="hybridMultilevel"/>
    <w:tmpl w:val="7122A41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8D7492C"/>
    <w:multiLevelType w:val="hybridMultilevel"/>
    <w:tmpl w:val="C94617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E05F0"/>
    <w:multiLevelType w:val="hybridMultilevel"/>
    <w:tmpl w:val="DDC2F72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34D7508C"/>
    <w:multiLevelType w:val="hybridMultilevel"/>
    <w:tmpl w:val="B89A7DC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38D32BC7"/>
    <w:multiLevelType w:val="hybridMultilevel"/>
    <w:tmpl w:val="480C8C8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9CD2188"/>
    <w:multiLevelType w:val="hybridMultilevel"/>
    <w:tmpl w:val="2B363B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3C4035A5"/>
    <w:multiLevelType w:val="multilevel"/>
    <w:tmpl w:val="92707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65D1542"/>
    <w:multiLevelType w:val="hybridMultilevel"/>
    <w:tmpl w:val="8B1C3A5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51E63E49"/>
    <w:multiLevelType w:val="hybridMultilevel"/>
    <w:tmpl w:val="733AF08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C00440A"/>
    <w:multiLevelType w:val="hybridMultilevel"/>
    <w:tmpl w:val="F45288E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7C830D1C"/>
    <w:multiLevelType w:val="hybridMultilevel"/>
    <w:tmpl w:val="1EBC9B5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31460228">
    <w:abstractNumId w:val="6"/>
  </w:num>
  <w:num w:numId="2" w16cid:durableId="1354503497">
    <w:abstractNumId w:val="4"/>
  </w:num>
  <w:num w:numId="3" w16cid:durableId="2004160874">
    <w:abstractNumId w:val="8"/>
  </w:num>
  <w:num w:numId="4" w16cid:durableId="1319848994">
    <w:abstractNumId w:val="10"/>
  </w:num>
  <w:num w:numId="5" w16cid:durableId="1876262571">
    <w:abstractNumId w:val="5"/>
  </w:num>
  <w:num w:numId="6" w16cid:durableId="2019111541">
    <w:abstractNumId w:val="0"/>
  </w:num>
  <w:num w:numId="7" w16cid:durableId="1451781852">
    <w:abstractNumId w:val="3"/>
  </w:num>
  <w:num w:numId="8" w16cid:durableId="2063942627">
    <w:abstractNumId w:val="2"/>
  </w:num>
  <w:num w:numId="9" w16cid:durableId="461659761">
    <w:abstractNumId w:val="9"/>
  </w:num>
  <w:num w:numId="10" w16cid:durableId="776947317">
    <w:abstractNumId w:val="7"/>
  </w:num>
  <w:num w:numId="11" w16cid:durableId="1423795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33"/>
    <w:rsid w:val="00062C6F"/>
    <w:rsid w:val="00356783"/>
    <w:rsid w:val="003D2CE1"/>
    <w:rsid w:val="0044540E"/>
    <w:rsid w:val="004A57EE"/>
    <w:rsid w:val="004E7169"/>
    <w:rsid w:val="00543F85"/>
    <w:rsid w:val="00546760"/>
    <w:rsid w:val="00575AE5"/>
    <w:rsid w:val="005B20C2"/>
    <w:rsid w:val="00640552"/>
    <w:rsid w:val="006A5589"/>
    <w:rsid w:val="007102E0"/>
    <w:rsid w:val="00842C14"/>
    <w:rsid w:val="00874F6C"/>
    <w:rsid w:val="008C324D"/>
    <w:rsid w:val="009062D5"/>
    <w:rsid w:val="00985A2A"/>
    <w:rsid w:val="009E3090"/>
    <w:rsid w:val="00AB317D"/>
    <w:rsid w:val="00B80107"/>
    <w:rsid w:val="00C33ED3"/>
    <w:rsid w:val="00CC3B33"/>
    <w:rsid w:val="00D6293F"/>
    <w:rsid w:val="00D87B3A"/>
    <w:rsid w:val="00DA3224"/>
    <w:rsid w:val="00DF0422"/>
    <w:rsid w:val="00E3196D"/>
    <w:rsid w:val="00E66BD6"/>
    <w:rsid w:val="00EE209C"/>
    <w:rsid w:val="00F027D7"/>
    <w:rsid w:val="00F477B1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672A"/>
  <w15:chartTrackingRefBased/>
  <w15:docId w15:val="{0FED8987-25E6-484B-8B96-7B310067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B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B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B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B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B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B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B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B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B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B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3B33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B8010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B80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2025-09-28T12:09:00Z</dcterms:created>
  <dcterms:modified xsi:type="dcterms:W3CDTF">2025-10-12T10:44:00Z</dcterms:modified>
</cp:coreProperties>
</file>