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EAC40" w14:textId="77777777" w:rsidR="00DF5B48" w:rsidRPr="00DF5B48" w:rsidRDefault="00DF5B48" w:rsidP="00DF5B48">
      <w:pPr>
        <w:spacing w:after="0" w:line="408" w:lineRule="auto"/>
        <w:ind w:left="120"/>
        <w:jc w:val="center"/>
        <w:rPr>
          <w:rFonts w:ascii="Times New Roman" w:eastAsia="Calibri" w:hAnsi="Times New Roman" w:cs="Times New Roman"/>
          <w:sz w:val="24"/>
          <w:szCs w:val="24"/>
        </w:rPr>
      </w:pPr>
      <w:bookmarkStart w:id="0" w:name="_Hlk207457788"/>
      <w:r w:rsidRPr="00DF5B48">
        <w:rPr>
          <w:rFonts w:ascii="Times New Roman" w:eastAsia="Calibri" w:hAnsi="Times New Roman" w:cs="Times New Roman"/>
          <w:b/>
          <w:color w:val="000000"/>
          <w:sz w:val="24"/>
          <w:szCs w:val="24"/>
        </w:rPr>
        <w:t>МИНИСТЕРСТВО ПРОСВЕЩЕНИЯ РОССИЙСКОЙ ФЕДЕРАЦИИ</w:t>
      </w:r>
    </w:p>
    <w:p w14:paraId="0C32ED18" w14:textId="77777777" w:rsidR="00DF5B48" w:rsidRPr="00DF5B48" w:rsidRDefault="00DF5B48" w:rsidP="00DF5B48">
      <w:pPr>
        <w:spacing w:after="0" w:line="408" w:lineRule="auto"/>
        <w:ind w:left="120"/>
        <w:jc w:val="center"/>
        <w:rPr>
          <w:rFonts w:ascii="Times New Roman" w:eastAsia="Calibri" w:hAnsi="Times New Roman" w:cs="Times New Roman"/>
          <w:sz w:val="24"/>
          <w:szCs w:val="24"/>
        </w:rPr>
      </w:pPr>
      <w:r w:rsidRPr="00DF5B48">
        <w:rPr>
          <w:rFonts w:ascii="Times New Roman" w:eastAsia="Calibri" w:hAnsi="Times New Roman" w:cs="Times New Roman"/>
          <w:b/>
          <w:color w:val="000000"/>
          <w:sz w:val="24"/>
          <w:szCs w:val="24"/>
        </w:rPr>
        <w:t>‌</w:t>
      </w:r>
      <w:bookmarkStart w:id="1" w:name="860646c2-889a-4569-8575-2a8bf8f7bf01"/>
      <w:r w:rsidRPr="00DF5B48">
        <w:rPr>
          <w:rFonts w:ascii="Times New Roman" w:eastAsia="Calibri" w:hAnsi="Times New Roman" w:cs="Times New Roman"/>
          <w:b/>
          <w:color w:val="000000"/>
          <w:sz w:val="24"/>
          <w:szCs w:val="24"/>
        </w:rPr>
        <w:t>Министерство образования и науки Республики Хакасия</w:t>
      </w:r>
      <w:bookmarkEnd w:id="1"/>
      <w:r w:rsidRPr="00DF5B48">
        <w:rPr>
          <w:rFonts w:ascii="Times New Roman" w:eastAsia="Calibri" w:hAnsi="Times New Roman" w:cs="Times New Roman"/>
          <w:b/>
          <w:color w:val="000000"/>
          <w:sz w:val="24"/>
          <w:szCs w:val="24"/>
        </w:rPr>
        <w:t xml:space="preserve">‌‌ </w:t>
      </w:r>
    </w:p>
    <w:p w14:paraId="18BE5D08" w14:textId="77777777" w:rsidR="00DF5B48" w:rsidRPr="00DF5B48" w:rsidRDefault="00DF5B48" w:rsidP="00DF5B48">
      <w:pPr>
        <w:spacing w:after="0" w:line="408" w:lineRule="auto"/>
        <w:ind w:left="120"/>
        <w:jc w:val="center"/>
        <w:rPr>
          <w:rFonts w:ascii="Times New Roman" w:eastAsia="Calibri" w:hAnsi="Times New Roman" w:cs="Times New Roman"/>
          <w:sz w:val="24"/>
          <w:szCs w:val="24"/>
        </w:rPr>
      </w:pPr>
      <w:r w:rsidRPr="00DF5B48">
        <w:rPr>
          <w:rFonts w:ascii="Times New Roman" w:eastAsia="Calibri" w:hAnsi="Times New Roman" w:cs="Times New Roman"/>
          <w:b/>
          <w:color w:val="000000"/>
          <w:sz w:val="24"/>
          <w:szCs w:val="24"/>
        </w:rPr>
        <w:t>‌</w:t>
      </w:r>
      <w:bookmarkStart w:id="2" w:name="14fc4b3a-950c-4903-a83a-e28a6ceb6a1b"/>
      <w:r w:rsidRPr="00DF5B48">
        <w:rPr>
          <w:rFonts w:ascii="Times New Roman" w:eastAsia="Calibri" w:hAnsi="Times New Roman" w:cs="Times New Roman"/>
          <w:b/>
          <w:color w:val="000000"/>
          <w:sz w:val="24"/>
          <w:szCs w:val="24"/>
        </w:rPr>
        <w:t>Управление образования Алтайского район</w:t>
      </w:r>
      <w:bookmarkEnd w:id="2"/>
      <w:r w:rsidRPr="00DF5B48">
        <w:rPr>
          <w:rFonts w:ascii="Times New Roman" w:eastAsia="Calibri" w:hAnsi="Times New Roman" w:cs="Times New Roman"/>
          <w:b/>
          <w:color w:val="000000"/>
          <w:sz w:val="24"/>
          <w:szCs w:val="24"/>
        </w:rPr>
        <w:t>‌</w:t>
      </w:r>
      <w:r w:rsidRPr="00DF5B48">
        <w:rPr>
          <w:rFonts w:ascii="Times New Roman" w:eastAsia="Calibri" w:hAnsi="Times New Roman" w:cs="Times New Roman"/>
          <w:color w:val="000000"/>
          <w:sz w:val="24"/>
          <w:szCs w:val="24"/>
        </w:rPr>
        <w:t>​а</w:t>
      </w:r>
    </w:p>
    <w:p w14:paraId="5A03AEEE" w14:textId="77777777" w:rsidR="00DF5B48" w:rsidRPr="00DF5B48" w:rsidRDefault="00DF5B48" w:rsidP="00DF5B48">
      <w:pPr>
        <w:spacing w:after="0" w:line="408" w:lineRule="auto"/>
        <w:ind w:left="120"/>
        <w:jc w:val="center"/>
        <w:rPr>
          <w:rFonts w:ascii="Times New Roman" w:eastAsia="Calibri" w:hAnsi="Times New Roman" w:cs="Times New Roman"/>
          <w:sz w:val="24"/>
          <w:szCs w:val="24"/>
        </w:rPr>
      </w:pPr>
      <w:r w:rsidRPr="00DF5B48">
        <w:rPr>
          <w:rFonts w:ascii="Times New Roman" w:eastAsia="Calibri" w:hAnsi="Times New Roman" w:cs="Times New Roman"/>
          <w:b/>
          <w:color w:val="000000"/>
          <w:sz w:val="24"/>
          <w:szCs w:val="24"/>
        </w:rPr>
        <w:t>МБОУ «</w:t>
      </w:r>
      <w:proofErr w:type="spellStart"/>
      <w:r w:rsidRPr="00DF5B48">
        <w:rPr>
          <w:rFonts w:ascii="Times New Roman" w:eastAsia="Calibri" w:hAnsi="Times New Roman" w:cs="Times New Roman"/>
          <w:b/>
          <w:color w:val="000000"/>
          <w:sz w:val="24"/>
          <w:szCs w:val="24"/>
        </w:rPr>
        <w:t>Кайбальская</w:t>
      </w:r>
      <w:proofErr w:type="spellEnd"/>
      <w:r w:rsidRPr="00DF5B48">
        <w:rPr>
          <w:rFonts w:ascii="Times New Roman" w:eastAsia="Calibri" w:hAnsi="Times New Roman" w:cs="Times New Roman"/>
          <w:b/>
          <w:color w:val="000000"/>
          <w:sz w:val="24"/>
          <w:szCs w:val="24"/>
        </w:rPr>
        <w:t xml:space="preserve"> СШ»</w:t>
      </w:r>
    </w:p>
    <w:p w14:paraId="5A5AD50C" w14:textId="77777777" w:rsidR="00DF5B48" w:rsidRPr="00DF5B48" w:rsidRDefault="00DF5B48" w:rsidP="00DF5B48">
      <w:pPr>
        <w:spacing w:after="0" w:line="276" w:lineRule="auto"/>
        <w:ind w:left="120"/>
        <w:rPr>
          <w:rFonts w:ascii="Calibri" w:eastAsia="Calibri" w:hAnsi="Calibri" w:cs="Times New Roman"/>
        </w:rPr>
      </w:pPr>
    </w:p>
    <w:p w14:paraId="69AC1F79" w14:textId="77777777" w:rsidR="00DF5B48" w:rsidRPr="00DF5B48" w:rsidRDefault="00DF5B48" w:rsidP="00DF5B48">
      <w:pPr>
        <w:spacing w:after="0" w:line="276" w:lineRule="auto"/>
        <w:ind w:left="120"/>
        <w:rPr>
          <w:rFonts w:ascii="Calibri" w:eastAsia="Calibri" w:hAnsi="Calibri" w:cs="Times New Roman"/>
        </w:rPr>
      </w:pPr>
    </w:p>
    <w:p w14:paraId="0B40574D" w14:textId="77777777" w:rsidR="00DF5B48" w:rsidRPr="00DF5B48" w:rsidRDefault="00DF5B48" w:rsidP="00DF5B48">
      <w:pPr>
        <w:spacing w:after="0" w:line="276" w:lineRule="auto"/>
        <w:ind w:left="120"/>
        <w:rPr>
          <w:rFonts w:ascii="Calibri" w:eastAsia="Calibri" w:hAnsi="Calibri" w:cs="Times New Roman"/>
        </w:rPr>
      </w:pPr>
    </w:p>
    <w:p w14:paraId="3E61DF7E" w14:textId="77777777" w:rsidR="00DF5B48" w:rsidRPr="00DF5B48" w:rsidRDefault="00DF5B48" w:rsidP="00DF5B48">
      <w:pPr>
        <w:spacing w:after="0" w:line="276" w:lineRule="auto"/>
        <w:ind w:left="120"/>
        <w:rPr>
          <w:rFonts w:ascii="Calibri" w:eastAsia="Calibri" w:hAnsi="Calibri" w:cs="Times New Roman"/>
        </w:rPr>
      </w:pPr>
    </w:p>
    <w:tbl>
      <w:tblPr>
        <w:tblW w:w="0" w:type="auto"/>
        <w:tblLook w:val="04A0" w:firstRow="1" w:lastRow="0" w:firstColumn="1" w:lastColumn="0" w:noHBand="0" w:noVBand="1"/>
      </w:tblPr>
      <w:tblGrid>
        <w:gridCol w:w="3114"/>
        <w:gridCol w:w="3114"/>
        <w:gridCol w:w="3115"/>
      </w:tblGrid>
      <w:tr w:rsidR="00DF5B48" w:rsidRPr="00DF5B48" w14:paraId="01821307" w14:textId="77777777" w:rsidTr="00B20B45">
        <w:tc>
          <w:tcPr>
            <w:tcW w:w="3114" w:type="dxa"/>
          </w:tcPr>
          <w:p w14:paraId="4BC7B94B" w14:textId="77777777" w:rsidR="00DF5B48" w:rsidRPr="00DF5B48" w:rsidRDefault="00DF5B48" w:rsidP="00DF5B48">
            <w:pPr>
              <w:autoSpaceDE w:val="0"/>
              <w:autoSpaceDN w:val="0"/>
              <w:spacing w:after="120" w:line="276"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СОГЛАСОВАНО</w:t>
            </w:r>
          </w:p>
          <w:p w14:paraId="7F943937" w14:textId="77777777" w:rsidR="00DF5B48" w:rsidRDefault="00DF5B48" w:rsidP="00DF5B48">
            <w:pPr>
              <w:autoSpaceDE w:val="0"/>
              <w:autoSpaceDN w:val="0"/>
              <w:spacing w:after="120" w:line="276"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Заместитель директора по УВР</w:t>
            </w:r>
          </w:p>
          <w:p w14:paraId="7FFEC0E7" w14:textId="548B504B" w:rsidR="00DF5B48" w:rsidRPr="00DF5B48" w:rsidRDefault="00DF5B48" w:rsidP="00DF5B48">
            <w:pPr>
              <w:autoSpaceDE w:val="0"/>
              <w:autoSpaceDN w:val="0"/>
              <w:spacing w:after="120" w:line="276"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 xml:space="preserve">________________________ </w:t>
            </w:r>
          </w:p>
          <w:p w14:paraId="6B3B5E45" w14:textId="77777777"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 xml:space="preserve">                           </w:t>
            </w:r>
            <w:proofErr w:type="spellStart"/>
            <w:r w:rsidRPr="00DF5B48">
              <w:rPr>
                <w:rFonts w:ascii="Times New Roman" w:eastAsia="Times New Roman" w:hAnsi="Times New Roman" w:cs="Times New Roman"/>
                <w:color w:val="000000"/>
                <w:sz w:val="24"/>
                <w:szCs w:val="24"/>
              </w:rPr>
              <w:t>Элтеко</w:t>
            </w:r>
            <w:proofErr w:type="spellEnd"/>
            <w:r w:rsidRPr="00DF5B48">
              <w:rPr>
                <w:rFonts w:ascii="Times New Roman" w:eastAsia="Times New Roman" w:hAnsi="Times New Roman" w:cs="Times New Roman"/>
                <w:color w:val="000000"/>
                <w:sz w:val="24"/>
                <w:szCs w:val="24"/>
              </w:rPr>
              <w:t xml:space="preserve"> Н.В.</w:t>
            </w:r>
          </w:p>
          <w:p w14:paraId="5F9C5CC0" w14:textId="77777777"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Приказ № 313</w:t>
            </w:r>
          </w:p>
          <w:p w14:paraId="0C9F09F2" w14:textId="77777777"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от « 29 » августа 2025 г.</w:t>
            </w:r>
          </w:p>
        </w:tc>
        <w:tc>
          <w:tcPr>
            <w:tcW w:w="3114" w:type="dxa"/>
          </w:tcPr>
          <w:p w14:paraId="4C4D345F" w14:textId="77777777"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p>
        </w:tc>
        <w:tc>
          <w:tcPr>
            <w:tcW w:w="3115" w:type="dxa"/>
          </w:tcPr>
          <w:p w14:paraId="48DF07D6" w14:textId="77777777" w:rsidR="00DF5B48" w:rsidRPr="00DF5B48" w:rsidRDefault="00DF5B48" w:rsidP="00DF5B48">
            <w:pPr>
              <w:autoSpaceDE w:val="0"/>
              <w:autoSpaceDN w:val="0"/>
              <w:spacing w:after="120" w:line="276"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УТВЕРЖДЕНО</w:t>
            </w:r>
          </w:p>
          <w:p w14:paraId="406403DC" w14:textId="64C51CD7" w:rsidR="00DF5B48" w:rsidRPr="00DF5B48" w:rsidRDefault="00DF5B48" w:rsidP="00DF5B48">
            <w:pPr>
              <w:autoSpaceDE w:val="0"/>
              <w:autoSpaceDN w:val="0"/>
              <w:spacing w:after="120" w:line="276"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Директор</w:t>
            </w:r>
          </w:p>
          <w:p w14:paraId="57F4D3DB" w14:textId="77777777" w:rsidR="00DF5B48" w:rsidRPr="00DF5B48" w:rsidRDefault="00DF5B48" w:rsidP="00DF5B48">
            <w:pPr>
              <w:autoSpaceDE w:val="0"/>
              <w:autoSpaceDN w:val="0"/>
              <w:spacing w:after="12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 xml:space="preserve">________________________ </w:t>
            </w:r>
          </w:p>
          <w:p w14:paraId="66705697" w14:textId="77777777" w:rsidR="00DF5B48" w:rsidRPr="00DF5B48" w:rsidRDefault="00DF5B48" w:rsidP="00DF5B48">
            <w:pPr>
              <w:autoSpaceDE w:val="0"/>
              <w:autoSpaceDN w:val="0"/>
              <w:spacing w:after="0" w:line="240" w:lineRule="auto"/>
              <w:jc w:val="right"/>
              <w:rPr>
                <w:rFonts w:ascii="Times New Roman" w:eastAsia="Times New Roman" w:hAnsi="Times New Roman" w:cs="Times New Roman"/>
                <w:color w:val="000000"/>
                <w:sz w:val="24"/>
                <w:szCs w:val="24"/>
              </w:rPr>
            </w:pPr>
            <w:proofErr w:type="spellStart"/>
            <w:r w:rsidRPr="00DF5B48">
              <w:rPr>
                <w:rFonts w:ascii="Times New Roman" w:eastAsia="Times New Roman" w:hAnsi="Times New Roman" w:cs="Times New Roman"/>
                <w:color w:val="000000"/>
                <w:sz w:val="24"/>
                <w:szCs w:val="24"/>
              </w:rPr>
              <w:t>Николаюк</w:t>
            </w:r>
            <w:proofErr w:type="spellEnd"/>
            <w:r w:rsidRPr="00DF5B48">
              <w:rPr>
                <w:rFonts w:ascii="Times New Roman" w:eastAsia="Times New Roman" w:hAnsi="Times New Roman" w:cs="Times New Roman"/>
                <w:color w:val="000000"/>
                <w:sz w:val="24"/>
                <w:szCs w:val="24"/>
              </w:rPr>
              <w:t xml:space="preserve"> Е.А.</w:t>
            </w:r>
          </w:p>
          <w:p w14:paraId="7EB6DD7B" w14:textId="127A2BF8"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Приказ № 313</w:t>
            </w:r>
          </w:p>
          <w:p w14:paraId="485BB6D6" w14:textId="77777777" w:rsidR="00DF5B48" w:rsidRPr="00DF5B48" w:rsidRDefault="00DF5B48" w:rsidP="00DF5B48">
            <w:pPr>
              <w:autoSpaceDE w:val="0"/>
              <w:autoSpaceDN w:val="0"/>
              <w:spacing w:after="0" w:line="240" w:lineRule="auto"/>
              <w:rPr>
                <w:rFonts w:ascii="Times New Roman" w:eastAsia="Times New Roman" w:hAnsi="Times New Roman" w:cs="Times New Roman"/>
                <w:color w:val="000000"/>
                <w:sz w:val="24"/>
                <w:szCs w:val="24"/>
              </w:rPr>
            </w:pPr>
            <w:r w:rsidRPr="00DF5B48">
              <w:rPr>
                <w:rFonts w:ascii="Times New Roman" w:eastAsia="Times New Roman" w:hAnsi="Times New Roman" w:cs="Times New Roman"/>
                <w:color w:val="000000"/>
                <w:sz w:val="24"/>
                <w:szCs w:val="24"/>
              </w:rPr>
              <w:t>от « 29 » августа 2025 г.</w:t>
            </w:r>
          </w:p>
        </w:tc>
      </w:tr>
    </w:tbl>
    <w:p w14:paraId="76209A81" w14:textId="77777777" w:rsidR="00DF5B48" w:rsidRPr="00DF5B48" w:rsidRDefault="00DF5B48" w:rsidP="00DF5B48">
      <w:pPr>
        <w:spacing w:after="0" w:line="276" w:lineRule="auto"/>
        <w:ind w:left="120"/>
        <w:rPr>
          <w:rFonts w:ascii="Calibri" w:eastAsia="Calibri" w:hAnsi="Calibri" w:cs="Times New Roman"/>
        </w:rPr>
      </w:pPr>
    </w:p>
    <w:p w14:paraId="5BD43216" w14:textId="77777777" w:rsidR="00DF5B48" w:rsidRPr="00DF5B48" w:rsidRDefault="00DF5B48" w:rsidP="00DF5B48">
      <w:pPr>
        <w:spacing w:after="0" w:line="276" w:lineRule="auto"/>
        <w:ind w:left="120"/>
        <w:rPr>
          <w:rFonts w:ascii="Calibri" w:eastAsia="Calibri" w:hAnsi="Calibri" w:cs="Times New Roman"/>
        </w:rPr>
      </w:pPr>
    </w:p>
    <w:p w14:paraId="769258AB" w14:textId="77777777" w:rsidR="00DF5B48" w:rsidRPr="00DF5B48" w:rsidRDefault="00DF5B48" w:rsidP="00DF5B48">
      <w:pPr>
        <w:spacing w:after="0" w:line="276" w:lineRule="auto"/>
        <w:ind w:left="120"/>
        <w:rPr>
          <w:rFonts w:ascii="Calibri" w:eastAsia="Calibri" w:hAnsi="Calibri" w:cs="Times New Roman"/>
        </w:rPr>
      </w:pPr>
      <w:r w:rsidRPr="00DF5B48">
        <w:rPr>
          <w:rFonts w:ascii="Times New Roman" w:eastAsia="Calibri" w:hAnsi="Times New Roman" w:cs="Times New Roman"/>
          <w:color w:val="000000"/>
          <w:sz w:val="28"/>
        </w:rPr>
        <w:t>‌</w:t>
      </w:r>
    </w:p>
    <w:p w14:paraId="6760A0CA" w14:textId="77777777" w:rsidR="00DF5B48" w:rsidRPr="00DF5B48" w:rsidRDefault="00DF5B48" w:rsidP="00DF5B48">
      <w:pPr>
        <w:spacing w:after="0" w:line="276" w:lineRule="auto"/>
        <w:ind w:left="120"/>
        <w:rPr>
          <w:rFonts w:ascii="Calibri" w:eastAsia="Calibri" w:hAnsi="Calibri" w:cs="Times New Roman"/>
        </w:rPr>
      </w:pPr>
    </w:p>
    <w:p w14:paraId="293FE8EC" w14:textId="77777777" w:rsidR="00DF5B48" w:rsidRPr="00933808" w:rsidRDefault="00DF5B48" w:rsidP="00DF5B48">
      <w:pPr>
        <w:spacing w:line="360" w:lineRule="auto"/>
        <w:rPr>
          <w:rFonts w:ascii="Times New Roman" w:eastAsia="Calibri" w:hAnsi="Times New Roman" w:cs="Times New Roman"/>
          <w:b/>
          <w:sz w:val="24"/>
          <w:szCs w:val="24"/>
        </w:rPr>
      </w:pPr>
    </w:p>
    <w:p w14:paraId="13D7692C" w14:textId="77777777" w:rsidR="00DF5B48" w:rsidRPr="008344C9" w:rsidRDefault="00DF5B48" w:rsidP="00DF5B4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РАБОЧАЯ ПРОГРАММА</w:t>
      </w:r>
    </w:p>
    <w:p w14:paraId="49EA82BE" w14:textId="77777777" w:rsidR="00DF5B48" w:rsidRPr="008344C9" w:rsidRDefault="00DF5B48" w:rsidP="00DF5B4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Группы продленного дня</w:t>
      </w:r>
    </w:p>
    <w:p w14:paraId="44A690FC" w14:textId="77777777" w:rsidR="00DF5B48" w:rsidRPr="008344C9" w:rsidRDefault="00DF5B48" w:rsidP="00DF5B48">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1 - 4 классы</w:t>
      </w:r>
    </w:p>
    <w:p w14:paraId="4514E4D8" w14:textId="77777777" w:rsidR="00DF5B48" w:rsidRPr="00933808" w:rsidRDefault="00DF5B48" w:rsidP="00DF5B48">
      <w:pPr>
        <w:rPr>
          <w:rFonts w:ascii="Times New Roman" w:eastAsia="Calibri" w:hAnsi="Times New Roman" w:cs="Times New Roman"/>
          <w:sz w:val="24"/>
        </w:rPr>
      </w:pPr>
    </w:p>
    <w:p w14:paraId="4D9C0F61" w14:textId="77777777" w:rsidR="00DF5B48" w:rsidRPr="00933808" w:rsidRDefault="00DF5B48" w:rsidP="00DF5B48">
      <w:pPr>
        <w:jc w:val="right"/>
        <w:rPr>
          <w:rFonts w:ascii="Times New Roman" w:eastAsia="Calibri" w:hAnsi="Times New Roman" w:cs="Times New Roman"/>
          <w:sz w:val="24"/>
        </w:rPr>
      </w:pPr>
    </w:p>
    <w:p w14:paraId="01054B37" w14:textId="77777777" w:rsidR="00DF5B48" w:rsidRPr="00DF5B48" w:rsidRDefault="00DF5B48" w:rsidP="00DF5B48">
      <w:pPr>
        <w:spacing w:after="0" w:line="276" w:lineRule="auto"/>
        <w:ind w:left="120"/>
        <w:rPr>
          <w:rFonts w:ascii="Calibri" w:eastAsia="Calibri" w:hAnsi="Calibri" w:cs="Times New Roman"/>
        </w:rPr>
      </w:pPr>
    </w:p>
    <w:p w14:paraId="60AE3B9C" w14:textId="77777777" w:rsidR="00DF5B48" w:rsidRPr="00DF5B48" w:rsidRDefault="00DF5B48" w:rsidP="00DF5B48">
      <w:pPr>
        <w:spacing w:after="0" w:line="276" w:lineRule="auto"/>
        <w:ind w:left="120"/>
        <w:rPr>
          <w:rFonts w:ascii="Calibri" w:eastAsia="Calibri" w:hAnsi="Calibri" w:cs="Times New Roman"/>
        </w:rPr>
      </w:pPr>
    </w:p>
    <w:p w14:paraId="1731AF35"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681B4E6E"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7A9CCB6B"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6C34B291" w14:textId="74BBF827" w:rsidR="00DF5B48" w:rsidRDefault="00DF5B48" w:rsidP="00DF5B48">
      <w:pPr>
        <w:spacing w:after="0" w:line="276" w:lineRule="auto"/>
        <w:ind w:left="120"/>
        <w:jc w:val="center"/>
        <w:rPr>
          <w:rFonts w:ascii="Calibri" w:eastAsia="Calibri" w:hAnsi="Calibri" w:cs="Times New Roman"/>
          <w:sz w:val="24"/>
          <w:szCs w:val="24"/>
        </w:rPr>
      </w:pPr>
    </w:p>
    <w:p w14:paraId="6A2BF28A" w14:textId="33049A6F" w:rsidR="00156790" w:rsidRDefault="00156790" w:rsidP="00DF5B48">
      <w:pPr>
        <w:spacing w:after="0" w:line="276" w:lineRule="auto"/>
        <w:ind w:left="120"/>
        <w:jc w:val="center"/>
        <w:rPr>
          <w:rFonts w:ascii="Calibri" w:eastAsia="Calibri" w:hAnsi="Calibri" w:cs="Times New Roman"/>
          <w:sz w:val="24"/>
          <w:szCs w:val="24"/>
        </w:rPr>
      </w:pPr>
    </w:p>
    <w:p w14:paraId="52A5694B" w14:textId="77777777" w:rsidR="00156790" w:rsidRPr="00DF5B48" w:rsidRDefault="00156790" w:rsidP="00DF5B48">
      <w:pPr>
        <w:spacing w:after="0" w:line="276" w:lineRule="auto"/>
        <w:ind w:left="120"/>
        <w:jc w:val="center"/>
        <w:rPr>
          <w:rFonts w:ascii="Calibri" w:eastAsia="Calibri" w:hAnsi="Calibri" w:cs="Times New Roman"/>
          <w:sz w:val="24"/>
          <w:szCs w:val="24"/>
        </w:rPr>
      </w:pPr>
    </w:p>
    <w:p w14:paraId="3CB357B1"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4737F43F"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48A1F1A6" w14:textId="1FB6D53E" w:rsidR="00DF5B48" w:rsidRDefault="00DF5B48" w:rsidP="00DF5B48">
      <w:pPr>
        <w:spacing w:after="0" w:line="276" w:lineRule="auto"/>
        <w:ind w:left="120"/>
        <w:jc w:val="center"/>
        <w:rPr>
          <w:rFonts w:ascii="Calibri" w:eastAsia="Calibri" w:hAnsi="Calibri" w:cs="Times New Roman"/>
          <w:sz w:val="24"/>
          <w:szCs w:val="24"/>
        </w:rPr>
      </w:pPr>
    </w:p>
    <w:p w14:paraId="441F7601" w14:textId="77777777" w:rsidR="00156790" w:rsidRPr="00DF5B48" w:rsidRDefault="00156790" w:rsidP="00DF5B48">
      <w:pPr>
        <w:spacing w:after="0" w:line="276" w:lineRule="auto"/>
        <w:ind w:left="120"/>
        <w:jc w:val="center"/>
        <w:rPr>
          <w:rFonts w:ascii="Calibri" w:eastAsia="Calibri" w:hAnsi="Calibri" w:cs="Times New Roman"/>
          <w:sz w:val="24"/>
          <w:szCs w:val="24"/>
        </w:rPr>
      </w:pPr>
      <w:bookmarkStart w:id="3" w:name="_GoBack"/>
      <w:bookmarkEnd w:id="3"/>
    </w:p>
    <w:p w14:paraId="07C04234"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75B870A5" w14:textId="77777777" w:rsidR="00DF5B48" w:rsidRPr="00DF5B48" w:rsidRDefault="00DF5B48" w:rsidP="00DF5B48">
      <w:pPr>
        <w:spacing w:after="0" w:line="276" w:lineRule="auto"/>
        <w:ind w:left="120"/>
        <w:jc w:val="center"/>
        <w:rPr>
          <w:rFonts w:ascii="Calibri" w:eastAsia="Calibri" w:hAnsi="Calibri" w:cs="Times New Roman"/>
          <w:sz w:val="24"/>
          <w:szCs w:val="24"/>
        </w:rPr>
      </w:pPr>
    </w:p>
    <w:p w14:paraId="66E11A91" w14:textId="77777777" w:rsidR="00DF5B48" w:rsidRPr="00DF5B48" w:rsidRDefault="00DF5B48" w:rsidP="00DF5B48">
      <w:pPr>
        <w:spacing w:after="0" w:line="276" w:lineRule="auto"/>
        <w:ind w:left="120"/>
        <w:jc w:val="center"/>
        <w:rPr>
          <w:rFonts w:ascii="Calibri" w:eastAsia="Calibri" w:hAnsi="Calibri" w:cs="Times New Roman"/>
          <w:sz w:val="24"/>
          <w:szCs w:val="24"/>
        </w:rPr>
      </w:pPr>
      <w:bookmarkStart w:id="4" w:name="6efb4b3f-b311-4243-8bdc-9c68fbe3f27d"/>
      <w:r w:rsidRPr="00DF5B48">
        <w:rPr>
          <w:rFonts w:ascii="Times New Roman" w:eastAsia="Calibri" w:hAnsi="Times New Roman" w:cs="Times New Roman"/>
          <w:b/>
          <w:color w:val="000000"/>
          <w:sz w:val="24"/>
          <w:szCs w:val="24"/>
        </w:rPr>
        <w:t xml:space="preserve">д. </w:t>
      </w:r>
      <w:proofErr w:type="spellStart"/>
      <w:r w:rsidRPr="00DF5B48">
        <w:rPr>
          <w:rFonts w:ascii="Times New Roman" w:eastAsia="Calibri" w:hAnsi="Times New Roman" w:cs="Times New Roman"/>
          <w:b/>
          <w:color w:val="000000"/>
          <w:sz w:val="24"/>
          <w:szCs w:val="24"/>
        </w:rPr>
        <w:t>Кайбалы</w:t>
      </w:r>
      <w:proofErr w:type="spellEnd"/>
      <w:r w:rsidRPr="00DF5B48">
        <w:rPr>
          <w:rFonts w:ascii="Times New Roman" w:eastAsia="Calibri" w:hAnsi="Times New Roman" w:cs="Times New Roman"/>
          <w:b/>
          <w:color w:val="000000"/>
          <w:sz w:val="24"/>
          <w:szCs w:val="24"/>
        </w:rPr>
        <w:t>,</w:t>
      </w:r>
      <w:bookmarkEnd w:id="4"/>
      <w:r w:rsidRPr="00DF5B48">
        <w:rPr>
          <w:rFonts w:ascii="Times New Roman" w:eastAsia="Calibri" w:hAnsi="Times New Roman" w:cs="Times New Roman"/>
          <w:b/>
          <w:color w:val="000000"/>
          <w:sz w:val="24"/>
          <w:szCs w:val="24"/>
        </w:rPr>
        <w:t xml:space="preserve">‌ </w:t>
      </w:r>
      <w:bookmarkStart w:id="5" w:name="f1911595-c9b0-48c8-8fd6-d0b6f2c1f773"/>
      <w:r w:rsidRPr="00DF5B48">
        <w:rPr>
          <w:rFonts w:ascii="Times New Roman" w:eastAsia="Calibri" w:hAnsi="Times New Roman" w:cs="Times New Roman"/>
          <w:b/>
          <w:color w:val="000000"/>
          <w:sz w:val="24"/>
          <w:szCs w:val="24"/>
        </w:rPr>
        <w:t>2025 г.</w:t>
      </w:r>
      <w:bookmarkEnd w:id="5"/>
      <w:r w:rsidRPr="00DF5B48">
        <w:rPr>
          <w:rFonts w:ascii="Times New Roman" w:eastAsia="Calibri" w:hAnsi="Times New Roman" w:cs="Times New Roman"/>
          <w:b/>
          <w:color w:val="000000"/>
          <w:sz w:val="24"/>
          <w:szCs w:val="24"/>
        </w:rPr>
        <w:t>‌</w:t>
      </w:r>
      <w:r w:rsidRPr="00DF5B48">
        <w:rPr>
          <w:rFonts w:ascii="Times New Roman" w:eastAsia="Calibri" w:hAnsi="Times New Roman" w:cs="Times New Roman"/>
          <w:color w:val="000000"/>
          <w:sz w:val="24"/>
          <w:szCs w:val="24"/>
        </w:rPr>
        <w:t>​</w:t>
      </w:r>
    </w:p>
    <w:bookmarkEnd w:id="0"/>
    <w:p w14:paraId="5D70888F" w14:textId="77777777" w:rsidR="000E21AC" w:rsidRPr="008344C9" w:rsidRDefault="000E21AC" w:rsidP="008344C9">
      <w:pPr>
        <w:shd w:val="clear" w:color="auto" w:fill="FFFFFF"/>
        <w:spacing w:after="150" w:line="240" w:lineRule="auto"/>
        <w:ind w:left="720"/>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lastRenderedPageBreak/>
        <w:t>Пояснительная записка.</w:t>
      </w:r>
    </w:p>
    <w:p w14:paraId="4133CC7C" w14:textId="77777777" w:rsidR="000E21AC" w:rsidRPr="008344C9" w:rsidRDefault="000E21AC" w:rsidP="00933808">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Программа группы продленного дня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представляет собой проект, направленный на реализацию ФГОС второго поколения.</w:t>
      </w:r>
    </w:p>
    <w:p w14:paraId="7B389885" w14:textId="77777777" w:rsidR="000E21AC" w:rsidRPr="008344C9" w:rsidRDefault="000E21AC" w:rsidP="00933808">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 программе раскрываются основные аспекты деятельности воспитанников группы продленного дня (ГПД) с обучающихся 1 - 4 классов в условиях общеобразовательного учреждения, определяет приоритеты дальнейшего развития, содержит конкретные мероприятия по достижению поставленных целей. Программа содержит теоретические положения по формированию целостной воспитательной среды развития младшего школьника. Определяет уклад школьной жизни интегрированного во внеурочную (прогулки, подвижные игры, литературные чтения,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развивающие игры и упражнения,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самоподготовка,) внешкольную</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(реализация индивидуальных маршрутов развития,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экскурсии, походы, посещение культурно – массовых мероприятий) деятельность учащихся.</w:t>
      </w:r>
    </w:p>
    <w:p w14:paraId="45402099" w14:textId="77777777" w:rsidR="00933808" w:rsidRDefault="000E21AC" w:rsidP="00933808">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Цель:</w:t>
      </w:r>
      <w:r w:rsidRPr="008344C9">
        <w:rPr>
          <w:rFonts w:ascii="Times New Roman" w:eastAsia="Times New Roman" w:hAnsi="Times New Roman" w:cs="Times New Roman"/>
          <w:color w:val="000000"/>
          <w:sz w:val="24"/>
          <w:szCs w:val="24"/>
          <w:lang w:eastAsia="ru-RU"/>
        </w:rPr>
        <w:t> формирование инициативной личности, владеющей системой знаний и умений, идейно-нравственных, культурных и этических принципов, норм поведения, которые складываются в ходе воспитательного процесса и готовят её к активной деятельности и непрерывному образованию в современном обществе, формирование социального опыта школьника, осознание им необходимости уметь принять полученные знания в жизненной ситуации. Освоение учащимися норм нравственного отношения к миру, людям, самим себе.</w:t>
      </w:r>
    </w:p>
    <w:p w14:paraId="482F7834" w14:textId="77777777" w:rsidR="000E21AC" w:rsidRPr="008344C9" w:rsidRDefault="000E21AC" w:rsidP="00933808">
      <w:pPr>
        <w:shd w:val="clear" w:color="auto" w:fill="FFFFFF"/>
        <w:spacing w:after="150" w:line="240" w:lineRule="auto"/>
        <w:ind w:firstLine="567"/>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Задачи:</w:t>
      </w:r>
    </w:p>
    <w:p w14:paraId="60234EF0"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воспитывать духовное единство между детьми и воспитателем, устанавливать взаимное доверие;</w:t>
      </w:r>
    </w:p>
    <w:p w14:paraId="4598242E"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предоставить возможности ребёнку проявить себя и своё отношение к окружающему миру;</w:t>
      </w:r>
    </w:p>
    <w:p w14:paraId="78B0CE20"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изучение устройства социума, сотрудничество со структурами социума при организации деятельности, социальное проектирование.</w:t>
      </w:r>
    </w:p>
    <w:p w14:paraId="31E0A487"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коллективно-групповой деятельности: основы общения и взаимоотношений в группе, самоуправление и самоорганизация.</w:t>
      </w:r>
    </w:p>
    <w:p w14:paraId="12148F1C"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Реализация интересов и прав каждого воспитанника на социально-значимую и разнообразную деятельность.</w:t>
      </w:r>
    </w:p>
    <w:p w14:paraId="39C2E443"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чувства ответственности за свое поведение,</w:t>
      </w:r>
    </w:p>
    <w:p w14:paraId="04BBB5EF"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бережное отношения к своему здоровью и здоровью окружающих;</w:t>
      </w:r>
    </w:p>
    <w:p w14:paraId="303F5244" w14:textId="77777777" w:rsidR="000E21AC" w:rsidRPr="008344C9" w:rsidRDefault="000E21AC" w:rsidP="000E21AC">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стимулирование у ребенка самостоятельности в принятии  решений; выработка умений и навыков безопасного поведения в реальной жизни.</w:t>
      </w:r>
    </w:p>
    <w:p w14:paraId="0843B64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14:paraId="28B45E6B" w14:textId="77777777"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 xml:space="preserve"> Общая характеристика.</w:t>
      </w:r>
    </w:p>
    <w:p w14:paraId="2A96F12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Духовно – нравственное</w:t>
      </w:r>
    </w:p>
    <w:p w14:paraId="7BAF6865" w14:textId="77777777" w:rsidR="00933808"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14:paraId="1344E01B" w14:textId="77777777" w:rsidR="000E21AC" w:rsidRPr="008344C9" w:rsidRDefault="00933808" w:rsidP="000E21AC">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E21AC" w:rsidRPr="008344C9">
        <w:rPr>
          <w:rFonts w:ascii="Times New Roman" w:eastAsia="Times New Roman" w:hAnsi="Times New Roman" w:cs="Times New Roman"/>
          <w:color w:val="000000"/>
          <w:sz w:val="24"/>
          <w:szCs w:val="24"/>
          <w:lang w:eastAsia="ru-RU"/>
        </w:rPr>
        <w:t>социально-педагогическая поддержка становления и развития высоконравственного, творческого, компетентного гражданина России,</w:t>
      </w:r>
    </w:p>
    <w:p w14:paraId="5456378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14:paraId="0A9E5B4B"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w:t>
      </w:r>
      <w:r w:rsidRPr="008344C9">
        <w:rPr>
          <w:rFonts w:ascii="Times New Roman" w:eastAsia="Times New Roman" w:hAnsi="Times New Roman" w:cs="Times New Roman"/>
          <w:b/>
          <w:bCs/>
          <w:i/>
          <w:iCs/>
          <w:color w:val="000000"/>
          <w:sz w:val="24"/>
          <w:szCs w:val="24"/>
          <w:lang w:eastAsia="ru-RU"/>
        </w:rPr>
        <w:t>Задачи:</w:t>
      </w:r>
    </w:p>
    <w:p w14:paraId="782106C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lang w:eastAsia="ru-RU"/>
        </w:rPr>
        <w:t>В </w:t>
      </w:r>
      <w:r w:rsidRPr="008344C9">
        <w:rPr>
          <w:rFonts w:ascii="Times New Roman" w:eastAsia="Times New Roman" w:hAnsi="Times New Roman" w:cs="Times New Roman"/>
          <w:i/>
          <w:iCs/>
          <w:color w:val="000000"/>
          <w:sz w:val="24"/>
          <w:szCs w:val="24"/>
          <w:u w:val="single"/>
          <w:lang w:eastAsia="ru-RU"/>
        </w:rPr>
        <w:t>области формирования личностной культуры:</w:t>
      </w:r>
    </w:p>
    <w:p w14:paraId="260D61B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14:paraId="6A6ACBD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1E1B354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14D7986C"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нравственного смысла учения;</w:t>
      </w:r>
    </w:p>
    <w:p w14:paraId="2DFF207B"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позитивной нравственной самооценки, самоуважения и жизненного оптимизма;</w:t>
      </w:r>
    </w:p>
    <w:p w14:paraId="2F8DDFD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принятие детьми национальных ценностей, национальных и этнических духовных традиций;</w:t>
      </w:r>
    </w:p>
    <w:p w14:paraId="70D0BD5A"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эстетических потребностей, ценностей и чувств;</w:t>
      </w:r>
    </w:p>
    <w:p w14:paraId="12FD10C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14:paraId="11791EC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6E9E572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трудолюбия, способности к преодолению трудностей, целеустремлённости и настойчивости в достижении результата.</w:t>
      </w:r>
    </w:p>
    <w:p w14:paraId="4B82B9CD"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 области формирования социальной культуры:</w:t>
      </w:r>
    </w:p>
    <w:p w14:paraId="711EDBB1"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российской гражданской идентичности;</w:t>
      </w:r>
    </w:p>
    <w:p w14:paraId="47DEF68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пробуждение веры в Россию, свой народ, чувства личной ответственности за Отечество;</w:t>
      </w:r>
    </w:p>
    <w:p w14:paraId="4FA59D1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воспитание ценностного отношения к своему национальному языку и культуре;</w:t>
      </w:r>
    </w:p>
    <w:p w14:paraId="1F88970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патриотизма и гражданской солидарности;</w:t>
      </w:r>
    </w:p>
    <w:p w14:paraId="5617DF28"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14:paraId="6CD8F10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укрепление доверия к другим людям;</w:t>
      </w:r>
    </w:p>
    <w:p w14:paraId="59A357C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доброжелательности и эмоциональной отзывчивости, понимания других людей и сопереживания им;</w:t>
      </w:r>
    </w:p>
    <w:p w14:paraId="6A6C77F0"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становление гуманистических и демократических ценностных ориентаций;</w:t>
      </w:r>
    </w:p>
    <w:p w14:paraId="5E4226ED"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2ADC2BCA"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14:paraId="5B88A81E"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 области формирования семейной культуры:</w:t>
      </w:r>
    </w:p>
    <w:p w14:paraId="24A66888"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отношения к семье как основе российского общества;</w:t>
      </w:r>
    </w:p>
    <w:p w14:paraId="1F04F6E2"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у обучающегося уважительного отношения к родителям, осознанного, заботливого отношения к старшим и младшим;</w:t>
      </w:r>
    </w:p>
    <w:p w14:paraId="1C800EE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представления о семейных ценностях;</w:t>
      </w:r>
    </w:p>
    <w:p w14:paraId="77C85C60"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знакомство воспитанников с культурно-историческими и этническими традициями российской семьи.</w:t>
      </w:r>
    </w:p>
    <w:p w14:paraId="5C8CD25F" w14:textId="77777777" w:rsidR="000E21AC" w:rsidRPr="008344C9" w:rsidRDefault="000E21AC" w:rsidP="000E21AC">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Спортивно – оздоровительное</w:t>
      </w:r>
    </w:p>
    <w:p w14:paraId="216F7E5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Цели:</w:t>
      </w:r>
    </w:p>
    <w:p w14:paraId="4D4DFAA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w:t>
      </w:r>
    </w:p>
    <w:p w14:paraId="439519CE"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развивать навыки самооценки и самоконтроля в отношении собственного здоровья;</w:t>
      </w:r>
    </w:p>
    <w:p w14:paraId="4A0BBE7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обучать способам и приемам сохранения и укрепления собственного здоровья</w:t>
      </w:r>
    </w:p>
    <w:p w14:paraId="3F96B1C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14:paraId="132ECAE8"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Формирование:</w:t>
      </w:r>
    </w:p>
    <w:p w14:paraId="052ACED2"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представлений об основных компонентах культуры здоровья и здорового образа жизни; влиянии эмоционального состояния на здоровье и общее благополучие;</w:t>
      </w:r>
    </w:p>
    <w:p w14:paraId="564D0C0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навыков конструктивного общения;</w:t>
      </w:r>
    </w:p>
    <w:p w14:paraId="64D35C28"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потребности безбоязненно обращаться к врачу по вопросам состояния здоровья, в том числе связанным с особенностями роста и развития.</w:t>
      </w:r>
    </w:p>
    <w:p w14:paraId="1B834ECA"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Обучение:</w:t>
      </w:r>
    </w:p>
    <w:p w14:paraId="1772503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осознанному  выбору модели  поведения, позволяющей сохранять и укреплять здоровье;</w:t>
      </w:r>
    </w:p>
    <w:p w14:paraId="177BDD4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правилам личной гигиены, готовности самостоятельно поддерживать своё здоровье;</w:t>
      </w:r>
    </w:p>
    <w:p w14:paraId="05E455A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элементарным навыкам эмоциональной разгрузки (релаксации);</w:t>
      </w:r>
    </w:p>
    <w:p w14:paraId="23B6498D"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упражнениям сохранения зрения.</w:t>
      </w:r>
    </w:p>
    <w:p w14:paraId="233058F4" w14:textId="77777777" w:rsidR="000E21AC" w:rsidRPr="008344C9" w:rsidRDefault="0061114E" w:rsidP="000E21AC">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Общекультурное</w:t>
      </w:r>
    </w:p>
    <w:p w14:paraId="10D13AF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r w:rsidRPr="008344C9">
        <w:rPr>
          <w:rFonts w:ascii="Times New Roman" w:eastAsia="Times New Roman" w:hAnsi="Times New Roman" w:cs="Times New Roman"/>
          <w:b/>
          <w:bCs/>
          <w:color w:val="000000"/>
          <w:sz w:val="24"/>
          <w:szCs w:val="24"/>
          <w:lang w:eastAsia="ru-RU"/>
        </w:rPr>
        <w:t> </w:t>
      </w:r>
    </w:p>
    <w:p w14:paraId="45D0FE8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способностей, общих и художественно-творческих; формирование способностей к мыслительной деятельности; развитие личности детей; воспитание творческого начала и интереса к искусству.</w:t>
      </w:r>
    </w:p>
    <w:p w14:paraId="7DC0B211"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14:paraId="647C252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научить воспринимать красоту, сформировать эстетические чувства и потребности;</w:t>
      </w:r>
    </w:p>
    <w:p w14:paraId="09A9D6BC"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 развитие индивидуальных способностей и интересов, умение творить по законам красоты;</w:t>
      </w:r>
    </w:p>
    <w:p w14:paraId="539F990D"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приобщение детей к миру прекрасного в сфере жизни и искусства, особое место среди которых занимают музыка, литература, театр, хореография, фольклор, изобразительное искусство, народно-прикладное творчество.</w:t>
      </w:r>
    </w:p>
    <w:p w14:paraId="2CBF6EC0" w14:textId="77777777" w:rsidR="000E21AC" w:rsidRPr="008344C9" w:rsidRDefault="000E21AC" w:rsidP="000E21AC">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Научно – познавательное</w:t>
      </w:r>
    </w:p>
    <w:p w14:paraId="47088C3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14:paraId="2DF843B2"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развивать познавательные способности у детей школьного возраста путем обогащения опыта познавательно- исследовательской деятельности.  </w:t>
      </w:r>
    </w:p>
    <w:p w14:paraId="2849C71A"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14:paraId="3167F634"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Образовательные:</w:t>
      </w:r>
    </w:p>
    <w:p w14:paraId="7C5D06D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Включение детей в познавательно- исследовательскую деятельность.</w:t>
      </w:r>
    </w:p>
    <w:p w14:paraId="17DCAA7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Расширение кругозора.</w:t>
      </w:r>
    </w:p>
    <w:p w14:paraId="078580C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Развивающие:</w:t>
      </w:r>
    </w:p>
    <w:p w14:paraId="27A97C4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предпосылок диалектического мышления (способности видеть многообразие мира в системе взаимосвязей и взаимозависимости).</w:t>
      </w:r>
    </w:p>
    <w:p w14:paraId="2C11758E"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психических познавательных процессов.</w:t>
      </w:r>
    </w:p>
    <w:p w14:paraId="34D7802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Воспитательные:</w:t>
      </w:r>
    </w:p>
    <w:p w14:paraId="4A5D5C5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творческой, самостоятельной личности.</w:t>
      </w:r>
    </w:p>
    <w:p w14:paraId="7AAD856B"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у детей интереса к процессу познания, культуру умственного труда.</w:t>
      </w:r>
    </w:p>
    <w:p w14:paraId="6DE46310"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умения работать в коллективе, сохраняя при этом индивидуальность каждого ребенка.</w:t>
      </w:r>
    </w:p>
    <w:p w14:paraId="6DB94D21"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Поддержание у детей инициативы, самостоятельности, оценочного и критического отношения к миру.</w:t>
      </w:r>
    </w:p>
    <w:p w14:paraId="78D0CF9D" w14:textId="77777777" w:rsidR="000E21AC" w:rsidRPr="008344C9" w:rsidRDefault="000E21AC" w:rsidP="000E21AC">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Военно-патриотическое</w:t>
      </w:r>
    </w:p>
    <w:p w14:paraId="7DB9B82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14:paraId="58DA0B8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гражданственности, патриотизма как важнейших духовно-нравственных и социальных ценностей, формирование у детей профессионально значимых качеств, умений и готовности к высокой ответственности и дисциплинированности.</w:t>
      </w:r>
    </w:p>
    <w:p w14:paraId="3FF91AC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14:paraId="52850AE0"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проведение организаторской деятельности по созданию условий для эффективного военно-патриотического воспитания детей;</w:t>
      </w:r>
    </w:p>
    <w:p w14:paraId="54FF1142"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у детей верности к Отечеству, готовности к достойному служению обществу и государству.</w:t>
      </w:r>
    </w:p>
    <w:p w14:paraId="584601AB" w14:textId="77777777" w:rsidR="000E21AC" w:rsidRPr="008344C9" w:rsidRDefault="000E21AC" w:rsidP="000E21AC">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Общественно – полезное</w:t>
      </w:r>
    </w:p>
    <w:p w14:paraId="10BADE28"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14:paraId="6BE9609F"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вовлечения детей в разнообразные педагогически организованные виды общественно полезного труда с целью передачи им минимума производственного опыта, трудовых умений и навыков, развитие у них творческого практического мышления, трудолюбия</w:t>
      </w:r>
    </w:p>
    <w:p w14:paraId="732CA78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lastRenderedPageBreak/>
        <w:t>Задачи:</w:t>
      </w:r>
    </w:p>
    <w:p w14:paraId="1323B1F3"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осознание воспитанниками о необходимости общественно – полезной деятельности;</w:t>
      </w:r>
    </w:p>
    <w:p w14:paraId="5B6E6AE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воспитание мотивов общественно – полезной деятельности;</w:t>
      </w:r>
    </w:p>
    <w:p w14:paraId="3607FF8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трудовых умений и навыков.</w:t>
      </w:r>
    </w:p>
    <w:p w14:paraId="6BE2AF30"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14:paraId="7267B9C6"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ЛИЧНОСТНЫЕ, МЕТАПРЕДМЕТНЫЕ И ПРЕДМЕТНЫЕ РЕЗУЛЬТАТЫ ИЗУЧЕНИЯ ПРОГРАММЫ</w:t>
      </w:r>
    </w:p>
    <w:p w14:paraId="104ECC28" w14:textId="77777777"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Универсальные учебные действия:</w:t>
      </w:r>
    </w:p>
    <w:p w14:paraId="39FACB4F" w14:textId="77777777" w:rsidR="006A2A20" w:rsidRPr="008344C9" w:rsidRDefault="006A2A20" w:rsidP="00933808">
      <w:pPr>
        <w:pStyle w:val="a4"/>
        <w:ind w:firstLine="567"/>
        <w:jc w:val="both"/>
        <w:rPr>
          <w:sz w:val="24"/>
          <w:szCs w:val="24"/>
        </w:rPr>
      </w:pPr>
      <w:r w:rsidRPr="008344C9">
        <w:rPr>
          <w:sz w:val="24"/>
          <w:szCs w:val="24"/>
        </w:rPr>
        <w:t>При реализации программы реализуются следующие педагогические технологии: здоровьесберегающие, групповые, игровые, развивающее обучение, технология личностно-ориентированного подхода.</w:t>
      </w:r>
    </w:p>
    <w:p w14:paraId="6556790D" w14:textId="77777777" w:rsidR="006A2A20" w:rsidRPr="008344C9" w:rsidRDefault="006A2A20" w:rsidP="00933808">
      <w:pPr>
        <w:pStyle w:val="a4"/>
        <w:ind w:firstLine="567"/>
        <w:jc w:val="both"/>
        <w:rPr>
          <w:b/>
          <w:i/>
          <w:iCs/>
          <w:sz w:val="24"/>
          <w:szCs w:val="24"/>
        </w:rPr>
      </w:pPr>
      <w:r w:rsidRPr="008344C9">
        <w:rPr>
          <w:b/>
          <w:bCs/>
          <w:i/>
          <w:sz w:val="24"/>
          <w:szCs w:val="24"/>
        </w:rPr>
        <w:t>Личностные результаты</w:t>
      </w:r>
      <w:r w:rsidRPr="008344C9">
        <w:rPr>
          <w:b/>
          <w:i/>
          <w:iCs/>
          <w:sz w:val="24"/>
          <w:szCs w:val="24"/>
        </w:rPr>
        <w:t>.</w:t>
      </w:r>
    </w:p>
    <w:p w14:paraId="416EE261" w14:textId="77777777" w:rsidR="006A2A20" w:rsidRPr="008344C9" w:rsidRDefault="006A2A20" w:rsidP="00933808">
      <w:pPr>
        <w:pStyle w:val="a4"/>
        <w:ind w:firstLine="567"/>
        <w:jc w:val="both"/>
        <w:rPr>
          <w:iCs/>
          <w:sz w:val="24"/>
          <w:szCs w:val="24"/>
        </w:rPr>
      </w:pPr>
      <w:r w:rsidRPr="008344C9">
        <w:rPr>
          <w:iCs/>
          <w:sz w:val="24"/>
          <w:szCs w:val="24"/>
        </w:rPr>
        <w:t>будут сформированы внутренняя позиция воспитанника, адекватная мотивация учебной деятельности;</w:t>
      </w:r>
    </w:p>
    <w:p w14:paraId="55EF8A57" w14:textId="77777777" w:rsidR="006A2A20" w:rsidRPr="008344C9" w:rsidRDefault="006A2A20" w:rsidP="00933808">
      <w:pPr>
        <w:pStyle w:val="a4"/>
        <w:ind w:firstLine="567"/>
        <w:jc w:val="both"/>
        <w:rPr>
          <w:iCs/>
          <w:sz w:val="24"/>
          <w:szCs w:val="24"/>
        </w:rPr>
      </w:pPr>
      <w:r w:rsidRPr="008344C9">
        <w:rPr>
          <w:iCs/>
          <w:sz w:val="24"/>
          <w:szCs w:val="24"/>
        </w:rPr>
        <w:t xml:space="preserve"> ориентация на моральные нормы поведения и их выполнение;</w:t>
      </w:r>
    </w:p>
    <w:p w14:paraId="619B030C" w14:textId="77777777" w:rsidR="006A2A20" w:rsidRPr="008344C9" w:rsidRDefault="006A2A20" w:rsidP="00933808">
      <w:pPr>
        <w:pStyle w:val="a4"/>
        <w:ind w:firstLine="567"/>
        <w:jc w:val="both"/>
        <w:rPr>
          <w:iCs/>
          <w:sz w:val="24"/>
          <w:szCs w:val="24"/>
        </w:rPr>
      </w:pPr>
      <w:r w:rsidRPr="008344C9">
        <w:rPr>
          <w:iCs/>
          <w:sz w:val="24"/>
          <w:szCs w:val="24"/>
        </w:rPr>
        <w:t>развитие этических чувств - стыда, вины, совести, как регуляторов морального поведения.</w:t>
      </w:r>
    </w:p>
    <w:p w14:paraId="12D0BC3A" w14:textId="77777777" w:rsidR="006A2A20" w:rsidRPr="008344C9" w:rsidRDefault="006A2A20" w:rsidP="00933808">
      <w:pPr>
        <w:pStyle w:val="a4"/>
        <w:ind w:firstLine="567"/>
        <w:jc w:val="both"/>
        <w:rPr>
          <w:sz w:val="24"/>
          <w:szCs w:val="24"/>
        </w:rPr>
      </w:pPr>
      <w:r w:rsidRPr="008344C9">
        <w:rPr>
          <w:sz w:val="24"/>
          <w:szCs w:val="24"/>
        </w:rPr>
        <w:t>готовность ученика использовать знания в учении и повседневной жизни.</w:t>
      </w:r>
    </w:p>
    <w:p w14:paraId="6CD1C0E1" w14:textId="77777777" w:rsidR="006A2A20" w:rsidRPr="008344C9" w:rsidRDefault="006A2A20" w:rsidP="00933808">
      <w:pPr>
        <w:pStyle w:val="a4"/>
        <w:ind w:firstLine="567"/>
        <w:jc w:val="both"/>
        <w:rPr>
          <w:sz w:val="24"/>
          <w:szCs w:val="24"/>
        </w:rPr>
      </w:pPr>
      <w:r w:rsidRPr="008344C9">
        <w:rPr>
          <w:sz w:val="24"/>
          <w:szCs w:val="24"/>
        </w:rPr>
        <w:t>Установка на здоровы образ жизни;</w:t>
      </w:r>
    </w:p>
    <w:p w14:paraId="45E16057" w14:textId="77777777" w:rsidR="006A2A20" w:rsidRPr="008344C9" w:rsidRDefault="006A2A20" w:rsidP="00933808">
      <w:pPr>
        <w:pStyle w:val="a4"/>
        <w:ind w:firstLine="567"/>
        <w:jc w:val="both"/>
        <w:rPr>
          <w:sz w:val="24"/>
          <w:szCs w:val="24"/>
        </w:rPr>
      </w:pPr>
      <w:r w:rsidRPr="008344C9">
        <w:rPr>
          <w:sz w:val="24"/>
          <w:szCs w:val="24"/>
        </w:rPr>
        <w:t>принятие ценности  природного мира</w:t>
      </w:r>
    </w:p>
    <w:p w14:paraId="7239B2F5" w14:textId="77777777" w:rsidR="006A2A20" w:rsidRPr="008344C9" w:rsidRDefault="006A2A20" w:rsidP="00933808">
      <w:pPr>
        <w:pStyle w:val="a4"/>
        <w:ind w:firstLine="567"/>
        <w:jc w:val="both"/>
        <w:rPr>
          <w:sz w:val="24"/>
          <w:szCs w:val="24"/>
        </w:rPr>
      </w:pPr>
      <w:r w:rsidRPr="008344C9">
        <w:rPr>
          <w:sz w:val="24"/>
          <w:szCs w:val="24"/>
        </w:rPr>
        <w:t>чувство прекрасного.</w:t>
      </w:r>
    </w:p>
    <w:p w14:paraId="2A935A8A" w14:textId="77777777" w:rsidR="006A2A20" w:rsidRPr="008344C9" w:rsidRDefault="006A2A20" w:rsidP="00933808">
      <w:pPr>
        <w:pStyle w:val="a4"/>
        <w:ind w:firstLine="567"/>
        <w:jc w:val="both"/>
        <w:rPr>
          <w:sz w:val="24"/>
          <w:szCs w:val="24"/>
        </w:rPr>
      </w:pPr>
      <w:r w:rsidRPr="008344C9">
        <w:rPr>
          <w:b/>
          <w:bCs/>
          <w:i/>
          <w:sz w:val="24"/>
          <w:szCs w:val="24"/>
        </w:rPr>
        <w:t xml:space="preserve">Метапредметными результатами </w:t>
      </w:r>
      <w:r w:rsidRPr="008344C9">
        <w:rPr>
          <w:b/>
          <w:i/>
          <w:sz w:val="24"/>
          <w:szCs w:val="24"/>
        </w:rPr>
        <w:t>обучающихся являются</w:t>
      </w:r>
      <w:r w:rsidRPr="008344C9">
        <w:rPr>
          <w:sz w:val="24"/>
          <w:szCs w:val="24"/>
        </w:rPr>
        <w:t xml:space="preserve">: </w:t>
      </w:r>
    </w:p>
    <w:p w14:paraId="72052B95" w14:textId="77777777" w:rsidR="006A2A20" w:rsidRPr="008344C9" w:rsidRDefault="006A2A20" w:rsidP="00933808">
      <w:pPr>
        <w:pStyle w:val="a4"/>
        <w:ind w:firstLine="567"/>
        <w:jc w:val="both"/>
        <w:rPr>
          <w:iCs/>
          <w:sz w:val="24"/>
          <w:szCs w:val="24"/>
        </w:rPr>
      </w:pPr>
      <w:r w:rsidRPr="008344C9">
        <w:rPr>
          <w:iCs/>
          <w:sz w:val="24"/>
          <w:szCs w:val="24"/>
          <w:u w:val="single"/>
        </w:rPr>
        <w:t>Регулятивные УУД</w:t>
      </w:r>
      <w:r w:rsidRPr="008344C9">
        <w:rPr>
          <w:iCs/>
          <w:sz w:val="24"/>
          <w:szCs w:val="24"/>
        </w:rPr>
        <w:t xml:space="preserve">. </w:t>
      </w:r>
    </w:p>
    <w:p w14:paraId="4B65EFF6" w14:textId="77777777" w:rsidR="006A2A20" w:rsidRPr="008344C9" w:rsidRDefault="006A2A20" w:rsidP="00933808">
      <w:pPr>
        <w:pStyle w:val="a4"/>
        <w:ind w:firstLine="567"/>
        <w:jc w:val="both"/>
        <w:rPr>
          <w:iCs/>
          <w:sz w:val="24"/>
          <w:szCs w:val="24"/>
        </w:rPr>
      </w:pPr>
      <w:r w:rsidRPr="008344C9">
        <w:rPr>
          <w:iCs/>
          <w:sz w:val="24"/>
          <w:szCs w:val="24"/>
        </w:rPr>
        <w:t>- овладеют навыками самообслуживания, гигиены;</w:t>
      </w:r>
    </w:p>
    <w:p w14:paraId="20B37B86" w14:textId="77777777" w:rsidR="006A2A20" w:rsidRPr="008344C9" w:rsidRDefault="006A2A20" w:rsidP="00933808">
      <w:pPr>
        <w:pStyle w:val="a4"/>
        <w:ind w:firstLine="567"/>
        <w:jc w:val="both"/>
        <w:rPr>
          <w:sz w:val="24"/>
          <w:szCs w:val="24"/>
        </w:rPr>
      </w:pPr>
      <w:r w:rsidRPr="008344C9">
        <w:rPr>
          <w:iCs/>
          <w:sz w:val="24"/>
          <w:szCs w:val="24"/>
        </w:rPr>
        <w:t>- научатся контролировать и оценивать свои действия;</w:t>
      </w:r>
    </w:p>
    <w:p w14:paraId="20967E47" w14:textId="77777777" w:rsidR="006A2A20" w:rsidRPr="008344C9" w:rsidRDefault="006A2A20" w:rsidP="00933808">
      <w:pPr>
        <w:pStyle w:val="a4"/>
        <w:ind w:firstLine="567"/>
        <w:jc w:val="both"/>
        <w:rPr>
          <w:iCs/>
          <w:sz w:val="24"/>
          <w:szCs w:val="24"/>
        </w:rPr>
      </w:pPr>
      <w:r w:rsidRPr="008344C9">
        <w:rPr>
          <w:sz w:val="24"/>
          <w:szCs w:val="24"/>
        </w:rPr>
        <w:t>- научатся адекватно воспринимать предложения и оценку воспитателей и товарищей;</w:t>
      </w:r>
      <w:r w:rsidRPr="008344C9">
        <w:rPr>
          <w:color w:val="FF0000"/>
          <w:sz w:val="24"/>
          <w:szCs w:val="24"/>
        </w:rPr>
        <w:br/>
      </w:r>
      <w:r w:rsidRPr="008344C9">
        <w:rPr>
          <w:iCs/>
          <w:sz w:val="24"/>
          <w:szCs w:val="24"/>
          <w:u w:val="single"/>
        </w:rPr>
        <w:t>Познавательные УУД</w:t>
      </w:r>
      <w:r w:rsidRPr="008344C9">
        <w:rPr>
          <w:iCs/>
          <w:sz w:val="24"/>
          <w:szCs w:val="24"/>
        </w:rPr>
        <w:t>.</w:t>
      </w:r>
    </w:p>
    <w:p w14:paraId="48771EEB" w14:textId="77777777" w:rsidR="006A2A20" w:rsidRPr="008344C9" w:rsidRDefault="006A2A20" w:rsidP="00933808">
      <w:pPr>
        <w:pStyle w:val="a4"/>
        <w:ind w:firstLine="567"/>
        <w:jc w:val="both"/>
        <w:rPr>
          <w:iCs/>
          <w:sz w:val="24"/>
          <w:szCs w:val="24"/>
        </w:rPr>
      </w:pPr>
      <w:r w:rsidRPr="008344C9">
        <w:rPr>
          <w:iCs/>
          <w:sz w:val="24"/>
          <w:szCs w:val="24"/>
        </w:rPr>
        <w:t>- устанавливать причинно-следственные связи в  изучаемом круге явлений;</w:t>
      </w:r>
    </w:p>
    <w:p w14:paraId="1CE9EEE5" w14:textId="77777777" w:rsidR="006A2A20" w:rsidRPr="008344C9" w:rsidRDefault="006A2A20" w:rsidP="00933808">
      <w:pPr>
        <w:pStyle w:val="a4"/>
        <w:ind w:firstLine="567"/>
        <w:jc w:val="both"/>
        <w:rPr>
          <w:iCs/>
          <w:sz w:val="24"/>
          <w:szCs w:val="24"/>
        </w:rPr>
      </w:pPr>
      <w:r w:rsidRPr="008344C9">
        <w:rPr>
          <w:iCs/>
          <w:sz w:val="24"/>
          <w:szCs w:val="24"/>
        </w:rPr>
        <w:t>- осуществлять  выбор наиболее эффективных способов решения задач в зависимости от конкретных условий;</w:t>
      </w:r>
    </w:p>
    <w:p w14:paraId="557E92A5" w14:textId="77777777" w:rsidR="006A2A20" w:rsidRPr="008344C9" w:rsidRDefault="006A2A20" w:rsidP="00933808">
      <w:pPr>
        <w:pStyle w:val="a4"/>
        <w:ind w:firstLine="567"/>
        <w:jc w:val="both"/>
        <w:rPr>
          <w:iCs/>
          <w:sz w:val="24"/>
          <w:szCs w:val="24"/>
        </w:rPr>
      </w:pPr>
      <w:r w:rsidRPr="008344C9">
        <w:rPr>
          <w:iCs/>
          <w:sz w:val="24"/>
          <w:szCs w:val="24"/>
        </w:rPr>
        <w:t>- осуществлять поиск необходимой информации для выполнения учебных заданий;</w:t>
      </w:r>
    </w:p>
    <w:p w14:paraId="73CC9A68" w14:textId="77777777" w:rsidR="006A2A20" w:rsidRPr="008344C9" w:rsidRDefault="006A2A20" w:rsidP="00933808">
      <w:pPr>
        <w:pStyle w:val="a4"/>
        <w:ind w:firstLine="567"/>
        <w:jc w:val="both"/>
        <w:rPr>
          <w:iCs/>
          <w:sz w:val="24"/>
          <w:szCs w:val="24"/>
        </w:rPr>
      </w:pPr>
      <w:r w:rsidRPr="008344C9">
        <w:rPr>
          <w:iCs/>
          <w:color w:val="FF0000"/>
          <w:sz w:val="24"/>
          <w:szCs w:val="24"/>
        </w:rPr>
        <w:t xml:space="preserve">- </w:t>
      </w:r>
      <w:r w:rsidRPr="008344C9">
        <w:rPr>
          <w:iCs/>
          <w:sz w:val="24"/>
          <w:szCs w:val="24"/>
        </w:rPr>
        <w:t>участвовать в творческих  мероприятиях, и быть  активным в общественных делах.</w:t>
      </w:r>
    </w:p>
    <w:p w14:paraId="0B4C7927" w14:textId="77777777" w:rsidR="006A2A20" w:rsidRPr="008344C9" w:rsidRDefault="006A2A20" w:rsidP="00933808">
      <w:pPr>
        <w:pStyle w:val="a4"/>
        <w:ind w:firstLine="567"/>
        <w:jc w:val="both"/>
        <w:rPr>
          <w:iCs/>
          <w:sz w:val="24"/>
          <w:szCs w:val="24"/>
        </w:rPr>
      </w:pPr>
      <w:r w:rsidRPr="008344C9">
        <w:rPr>
          <w:iCs/>
          <w:sz w:val="24"/>
          <w:szCs w:val="24"/>
          <w:u w:val="single"/>
        </w:rPr>
        <w:t>Коммуникативные УУД</w:t>
      </w:r>
      <w:r w:rsidRPr="008344C9">
        <w:rPr>
          <w:iCs/>
          <w:sz w:val="24"/>
          <w:szCs w:val="24"/>
        </w:rPr>
        <w:t xml:space="preserve">. </w:t>
      </w:r>
    </w:p>
    <w:p w14:paraId="0FD079E7" w14:textId="77777777" w:rsidR="006A2A20" w:rsidRPr="008344C9" w:rsidRDefault="006A2A20" w:rsidP="00933808">
      <w:pPr>
        <w:pStyle w:val="a4"/>
        <w:ind w:firstLine="567"/>
        <w:jc w:val="both"/>
        <w:rPr>
          <w:iCs/>
          <w:sz w:val="24"/>
          <w:szCs w:val="24"/>
        </w:rPr>
      </w:pPr>
      <w:r w:rsidRPr="008344C9">
        <w:rPr>
          <w:iCs/>
          <w:sz w:val="24"/>
          <w:szCs w:val="24"/>
        </w:rPr>
        <w:t xml:space="preserve">- овладеют навыками общения со </w:t>
      </w:r>
      <w:proofErr w:type="gramStart"/>
      <w:r w:rsidRPr="008344C9">
        <w:rPr>
          <w:iCs/>
          <w:sz w:val="24"/>
          <w:szCs w:val="24"/>
        </w:rPr>
        <w:t>взрослыми  и</w:t>
      </w:r>
      <w:proofErr w:type="gramEnd"/>
      <w:r w:rsidRPr="008344C9">
        <w:rPr>
          <w:iCs/>
          <w:sz w:val="24"/>
          <w:szCs w:val="24"/>
        </w:rPr>
        <w:t xml:space="preserve"> ровесниками;</w:t>
      </w:r>
    </w:p>
    <w:p w14:paraId="4BE15741" w14:textId="77777777" w:rsidR="006A2A20" w:rsidRPr="008344C9" w:rsidRDefault="006A2A20" w:rsidP="00933808">
      <w:pPr>
        <w:pStyle w:val="a4"/>
        <w:ind w:firstLine="567"/>
        <w:jc w:val="both"/>
        <w:rPr>
          <w:iCs/>
          <w:sz w:val="24"/>
          <w:szCs w:val="24"/>
        </w:rPr>
      </w:pPr>
      <w:r w:rsidRPr="008344C9">
        <w:rPr>
          <w:iCs/>
          <w:sz w:val="24"/>
          <w:szCs w:val="24"/>
        </w:rPr>
        <w:t>- обретут такие качества  как доброжелательность, умение оказать помощь товарищу, умение извиниться, уступать другому, умение играть.</w:t>
      </w:r>
    </w:p>
    <w:p w14:paraId="1EDD2544" w14:textId="77777777" w:rsidR="006A2A20" w:rsidRPr="008344C9" w:rsidRDefault="006A2A20" w:rsidP="00933808">
      <w:pPr>
        <w:pStyle w:val="a4"/>
        <w:ind w:firstLine="567"/>
        <w:jc w:val="both"/>
        <w:rPr>
          <w:iCs/>
          <w:sz w:val="24"/>
          <w:szCs w:val="24"/>
        </w:rPr>
      </w:pPr>
      <w:r w:rsidRPr="008344C9">
        <w:rPr>
          <w:iCs/>
          <w:color w:val="FF0000"/>
          <w:sz w:val="24"/>
          <w:szCs w:val="24"/>
        </w:rPr>
        <w:t xml:space="preserve">- </w:t>
      </w:r>
      <w:r w:rsidRPr="008344C9">
        <w:rPr>
          <w:iCs/>
          <w:sz w:val="24"/>
          <w:szCs w:val="24"/>
        </w:rPr>
        <w:t>научатся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24EB7493" w14:textId="77777777" w:rsidR="006A2A20" w:rsidRPr="008344C9" w:rsidRDefault="006A2A20" w:rsidP="00933808">
      <w:pPr>
        <w:pStyle w:val="a4"/>
        <w:ind w:firstLine="567"/>
        <w:jc w:val="both"/>
        <w:rPr>
          <w:iCs/>
          <w:sz w:val="24"/>
          <w:szCs w:val="24"/>
        </w:rPr>
      </w:pPr>
      <w:r w:rsidRPr="008344C9">
        <w:rPr>
          <w:iCs/>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77E40131" w14:textId="77777777" w:rsidR="006A2A20" w:rsidRPr="008344C9" w:rsidRDefault="006A2A20" w:rsidP="00933808">
      <w:pPr>
        <w:pStyle w:val="a4"/>
        <w:ind w:firstLine="567"/>
        <w:jc w:val="both"/>
        <w:rPr>
          <w:sz w:val="24"/>
          <w:szCs w:val="24"/>
        </w:rPr>
      </w:pPr>
    </w:p>
    <w:p w14:paraId="010EB42F" w14:textId="77777777" w:rsidR="006A2A20" w:rsidRPr="008344C9" w:rsidRDefault="006A2A20" w:rsidP="00933808">
      <w:pPr>
        <w:pStyle w:val="a4"/>
        <w:ind w:firstLine="567"/>
        <w:jc w:val="both"/>
        <w:rPr>
          <w:b/>
          <w:i/>
          <w:sz w:val="24"/>
          <w:szCs w:val="24"/>
        </w:rPr>
      </w:pPr>
      <w:r w:rsidRPr="008344C9">
        <w:rPr>
          <w:b/>
          <w:i/>
          <w:sz w:val="24"/>
          <w:szCs w:val="24"/>
        </w:rPr>
        <w:t>Предполагаемые результаты реализации программы:</w:t>
      </w:r>
    </w:p>
    <w:p w14:paraId="2C231A76" w14:textId="77777777" w:rsidR="006A2A20" w:rsidRPr="008344C9" w:rsidRDefault="006A2A20" w:rsidP="00933808">
      <w:pPr>
        <w:pStyle w:val="a4"/>
        <w:ind w:firstLine="567"/>
        <w:jc w:val="both"/>
        <w:rPr>
          <w:sz w:val="24"/>
          <w:szCs w:val="24"/>
        </w:rPr>
      </w:pPr>
      <w:r w:rsidRPr="008344C9">
        <w:rPr>
          <w:sz w:val="24"/>
          <w:szCs w:val="24"/>
          <w:u w:val="single"/>
        </w:rPr>
        <w:t>Результаты первого уровня</w:t>
      </w:r>
      <w:r w:rsidRPr="008344C9">
        <w:rPr>
          <w:sz w:val="24"/>
          <w:szCs w:val="24"/>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w:t>
      </w:r>
      <w:r w:rsidRPr="008344C9">
        <w:rPr>
          <w:sz w:val="24"/>
          <w:szCs w:val="24"/>
        </w:rPr>
        <w:lastRenderedPageBreak/>
        <w:t>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14:paraId="59BADADD" w14:textId="77777777" w:rsidR="006A2A20" w:rsidRPr="008344C9" w:rsidRDefault="006A2A20" w:rsidP="00933808">
      <w:pPr>
        <w:pStyle w:val="a4"/>
        <w:ind w:firstLine="567"/>
        <w:jc w:val="both"/>
        <w:rPr>
          <w:sz w:val="24"/>
          <w:szCs w:val="24"/>
        </w:rPr>
      </w:pPr>
      <w:r w:rsidRPr="008344C9">
        <w:rPr>
          <w:sz w:val="24"/>
          <w:szCs w:val="24"/>
          <w:u w:val="single"/>
        </w:rPr>
        <w:t>Результаты второго уровня</w:t>
      </w:r>
      <w:r w:rsidRPr="008344C9">
        <w:rPr>
          <w:sz w:val="24"/>
          <w:szCs w:val="24"/>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14:paraId="706B25E3" w14:textId="77777777" w:rsidR="006A2A20" w:rsidRPr="008344C9" w:rsidRDefault="006A2A20" w:rsidP="00933808">
      <w:pPr>
        <w:pStyle w:val="a4"/>
        <w:ind w:firstLine="567"/>
        <w:jc w:val="both"/>
        <w:rPr>
          <w:sz w:val="24"/>
          <w:szCs w:val="24"/>
        </w:rPr>
      </w:pPr>
      <w:r w:rsidRPr="008344C9">
        <w:rPr>
          <w:sz w:val="24"/>
          <w:szCs w:val="24"/>
          <w:u w:val="single"/>
        </w:rPr>
        <w:t>Результаты третьего уровня</w:t>
      </w:r>
      <w:r w:rsidRPr="008344C9">
        <w:rPr>
          <w:sz w:val="24"/>
          <w:szCs w:val="24"/>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14:paraId="599976A4" w14:textId="77777777" w:rsidR="006A2A20" w:rsidRPr="008344C9" w:rsidRDefault="006A2A20" w:rsidP="00933808">
      <w:pPr>
        <w:suppressAutoHyphens/>
        <w:autoSpaceDN w:val="0"/>
        <w:spacing w:after="0" w:line="240" w:lineRule="auto"/>
        <w:ind w:firstLine="567"/>
        <w:jc w:val="both"/>
        <w:rPr>
          <w:rFonts w:ascii="Times New Roman" w:eastAsia="Times New Roman" w:hAnsi="Times New Roman" w:cs="Times New Roman"/>
          <w:b/>
          <w:iCs/>
          <w:kern w:val="3"/>
          <w:sz w:val="24"/>
          <w:szCs w:val="24"/>
          <w:lang w:eastAsia="zh-CN"/>
        </w:rPr>
      </w:pPr>
    </w:p>
    <w:p w14:paraId="6F69511C"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b/>
          <w:kern w:val="3"/>
          <w:sz w:val="24"/>
          <w:szCs w:val="24"/>
          <w:lang w:eastAsia="zh-CN"/>
        </w:rPr>
      </w:pPr>
      <w:r w:rsidRPr="006A2A20">
        <w:rPr>
          <w:rFonts w:ascii="Times New Roman" w:eastAsia="Times New Roman" w:hAnsi="Times New Roman" w:cs="Times New Roman"/>
          <w:b/>
          <w:iCs/>
          <w:kern w:val="3"/>
          <w:sz w:val="24"/>
          <w:szCs w:val="24"/>
          <w:lang w:eastAsia="zh-CN"/>
        </w:rPr>
        <w:t xml:space="preserve">Ожидаемые </w:t>
      </w:r>
      <w:r w:rsidRPr="006A2A20">
        <w:rPr>
          <w:rFonts w:ascii="Times New Roman" w:eastAsia="Times New Roman" w:hAnsi="Times New Roman" w:cs="Times New Roman"/>
          <w:b/>
          <w:kern w:val="3"/>
          <w:sz w:val="24"/>
          <w:szCs w:val="24"/>
          <w:lang w:eastAsia="zh-CN"/>
        </w:rPr>
        <w:t>результаты.</w:t>
      </w:r>
    </w:p>
    <w:p w14:paraId="36598FB7"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Повышение качества обучения учащихся</w:t>
      </w:r>
    </w:p>
    <w:p w14:paraId="24EB32BA"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индивидуальности учащихся</w:t>
      </w:r>
    </w:p>
    <w:p w14:paraId="6E05DBD7"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интереса к изучаемым предметам</w:t>
      </w:r>
    </w:p>
    <w:p w14:paraId="71CFB1E0"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самостоятельности</w:t>
      </w:r>
    </w:p>
    <w:p w14:paraId="47E7D86F"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Формирование полезных привычек</w:t>
      </w:r>
    </w:p>
    <w:p w14:paraId="2466F01E"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b/>
          <w:kern w:val="3"/>
          <w:sz w:val="24"/>
          <w:szCs w:val="24"/>
          <w:lang w:eastAsia="zh-CN"/>
        </w:rPr>
      </w:pPr>
      <w:r w:rsidRPr="006A2A20">
        <w:rPr>
          <w:rFonts w:ascii="Times New Roman" w:eastAsia="Times New Roman" w:hAnsi="Times New Roman" w:cs="Times New Roman"/>
          <w:b/>
          <w:kern w:val="3"/>
          <w:sz w:val="24"/>
          <w:szCs w:val="24"/>
          <w:lang w:eastAsia="zh-CN"/>
        </w:rPr>
        <w:t xml:space="preserve">      Воспитанник научится:</w:t>
      </w:r>
    </w:p>
    <w:p w14:paraId="1C1687EA"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14:paraId="2768EDC2"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xml:space="preserve">- допускать возможность существования у людей различных точек зрения, в том числе и не совпадающих с его собственной, и ориентироваться </w:t>
      </w:r>
      <w:proofErr w:type="gramStart"/>
      <w:r w:rsidRPr="006A2A20">
        <w:rPr>
          <w:rFonts w:ascii="Times New Roman" w:eastAsia="Times New Roman" w:hAnsi="Times New Roman" w:cs="Times New Roman"/>
          <w:kern w:val="3"/>
          <w:sz w:val="24"/>
          <w:szCs w:val="24"/>
          <w:lang w:eastAsia="zh-CN"/>
        </w:rPr>
        <w:t>на  позицию</w:t>
      </w:r>
      <w:proofErr w:type="gramEnd"/>
      <w:r w:rsidRPr="006A2A20">
        <w:rPr>
          <w:rFonts w:ascii="Times New Roman" w:eastAsia="Times New Roman" w:hAnsi="Times New Roman" w:cs="Times New Roman"/>
          <w:kern w:val="3"/>
          <w:sz w:val="24"/>
          <w:szCs w:val="24"/>
          <w:lang w:eastAsia="zh-CN"/>
        </w:rPr>
        <w:t xml:space="preserve"> партнёра в общении и взаимодействии;</w:t>
      </w:r>
    </w:p>
    <w:p w14:paraId="7F75E578"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договариваться и приходить к общему решению в совместной деятельности;</w:t>
      </w:r>
    </w:p>
    <w:p w14:paraId="68F11D0F"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использовать речь для регуляции своего действия;</w:t>
      </w:r>
    </w:p>
    <w:p w14:paraId="04F4BB05"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задавать вопросы, необходимые для организации собственной деятельности и сотрудничества с партнёром;</w:t>
      </w:r>
    </w:p>
    <w:p w14:paraId="3BB757E1"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планировать свои действия в соответствии с поставленной задачей и условиями её реализации;</w:t>
      </w:r>
    </w:p>
    <w:p w14:paraId="03B31AE6"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адекватно воспринимать предложения и оценку учителя и товарищей, родителей и других людей;</w:t>
      </w:r>
    </w:p>
    <w:p w14:paraId="091B99F6"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преобразовывать практическую задачу в познавательную;</w:t>
      </w:r>
    </w:p>
    <w:p w14:paraId="02EE32E2"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устанавливать причинно-следственные связи в изучаемом круге явлений;</w:t>
      </w:r>
    </w:p>
    <w:p w14:paraId="0722CAA4" w14:textId="77777777" w:rsidR="006A2A20" w:rsidRPr="006A2A20" w:rsidRDefault="006A2A20"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владеть рядом общих приёмом решения задач.</w:t>
      </w:r>
      <w:r w:rsidRPr="006A2A20">
        <w:rPr>
          <w:rFonts w:ascii="Times New Roman" w:eastAsia="Times New Roman" w:hAnsi="Times New Roman" w:cs="Times New Roman"/>
          <w:kern w:val="3"/>
          <w:sz w:val="24"/>
          <w:szCs w:val="24"/>
          <w:lang w:eastAsia="zh-CN"/>
        </w:rPr>
        <w:tab/>
      </w:r>
    </w:p>
    <w:p w14:paraId="5CC4B472" w14:textId="77777777" w:rsidR="000E21AC" w:rsidRPr="008344C9" w:rsidRDefault="000E21AC" w:rsidP="00933808">
      <w:pPr>
        <w:shd w:val="clear" w:color="auto" w:fill="FFFFFF"/>
        <w:spacing w:after="150" w:line="240" w:lineRule="auto"/>
        <w:ind w:firstLine="567"/>
        <w:jc w:val="center"/>
        <w:rPr>
          <w:rFonts w:ascii="Times New Roman" w:eastAsia="Times New Roman" w:hAnsi="Times New Roman" w:cs="Times New Roman"/>
          <w:color w:val="000000"/>
          <w:sz w:val="24"/>
          <w:szCs w:val="24"/>
          <w:lang w:eastAsia="ru-RU"/>
        </w:rPr>
      </w:pPr>
    </w:p>
    <w:p w14:paraId="014B5319" w14:textId="77777777" w:rsidR="00844784" w:rsidRPr="00844784" w:rsidRDefault="00844784" w:rsidP="00933808">
      <w:pPr>
        <w:suppressAutoHyphens/>
        <w:autoSpaceDN w:val="0"/>
        <w:spacing w:after="0" w:line="240" w:lineRule="auto"/>
        <w:ind w:firstLine="567"/>
        <w:jc w:val="center"/>
        <w:rPr>
          <w:rFonts w:ascii="Times New Roman" w:eastAsia="Times New Roman" w:hAnsi="Times New Roman" w:cs="Times New Roman"/>
          <w:b/>
          <w:kern w:val="3"/>
          <w:sz w:val="24"/>
          <w:szCs w:val="24"/>
          <w:lang w:eastAsia="zh-CN"/>
        </w:rPr>
      </w:pPr>
      <w:r w:rsidRPr="00844784">
        <w:rPr>
          <w:rFonts w:ascii="Times New Roman" w:eastAsia="Times New Roman" w:hAnsi="Times New Roman" w:cs="Times New Roman"/>
          <w:b/>
          <w:kern w:val="3"/>
          <w:sz w:val="24"/>
          <w:szCs w:val="24"/>
          <w:lang w:eastAsia="zh-CN"/>
        </w:rPr>
        <w:t>СОДЕРЖАНИЕ ПРОГРАММЫ</w:t>
      </w:r>
    </w:p>
    <w:p w14:paraId="41BF9A88" w14:textId="77777777" w:rsidR="00844784" w:rsidRPr="00844784" w:rsidRDefault="00844784" w:rsidP="00933808">
      <w:pPr>
        <w:suppressAutoHyphens/>
        <w:autoSpaceDN w:val="0"/>
        <w:spacing w:after="0" w:line="240" w:lineRule="auto"/>
        <w:ind w:firstLine="567"/>
        <w:jc w:val="center"/>
        <w:rPr>
          <w:rFonts w:ascii="Times New Roman" w:eastAsia="Times New Roman" w:hAnsi="Times New Roman" w:cs="Times New Roman"/>
          <w:b/>
          <w:kern w:val="3"/>
          <w:sz w:val="24"/>
          <w:szCs w:val="24"/>
          <w:lang w:eastAsia="zh-CN"/>
        </w:rPr>
      </w:pPr>
    </w:p>
    <w:p w14:paraId="6E9832F0" w14:textId="77777777" w:rsidR="00844784" w:rsidRPr="00844784" w:rsidRDefault="00844784" w:rsidP="00933808">
      <w:pPr>
        <w:suppressAutoHyphens/>
        <w:autoSpaceDN w:val="0"/>
        <w:spacing w:after="0" w:line="240" w:lineRule="auto"/>
        <w:ind w:firstLine="567"/>
        <w:jc w:val="both"/>
        <w:rPr>
          <w:rFonts w:ascii="Times New Roman" w:eastAsia="Times New Roman" w:hAnsi="Times New Roman" w:cs="Times New Roman"/>
          <w:b/>
          <w:kern w:val="3"/>
          <w:sz w:val="24"/>
          <w:szCs w:val="24"/>
          <w:lang w:eastAsia="zh-CN"/>
        </w:rPr>
      </w:pPr>
      <w:r w:rsidRPr="00844784">
        <w:rPr>
          <w:rFonts w:ascii="Times New Roman" w:eastAsia="Times New Roman" w:hAnsi="Times New Roman" w:cs="Times New Roman"/>
          <w:b/>
          <w:kern w:val="3"/>
          <w:sz w:val="24"/>
          <w:szCs w:val="24"/>
          <w:lang w:eastAsia="zh-CN"/>
        </w:rPr>
        <w:t>Цели и задачи    режимных моментов в группе продленного дня</w:t>
      </w:r>
    </w:p>
    <w:p w14:paraId="5FE71D31" w14:textId="77777777" w:rsidR="00844784" w:rsidRPr="00844784" w:rsidRDefault="00844784" w:rsidP="00933808">
      <w:pPr>
        <w:suppressAutoHyphens/>
        <w:autoSpaceDN w:val="0"/>
        <w:spacing w:after="0" w:line="240" w:lineRule="auto"/>
        <w:ind w:firstLine="567"/>
        <w:jc w:val="both"/>
        <w:rPr>
          <w:rFonts w:ascii="Times New Roman" w:eastAsia="Times New Roman" w:hAnsi="Times New Roman" w:cs="Times New Roman"/>
          <w:kern w:val="3"/>
          <w:sz w:val="24"/>
          <w:szCs w:val="24"/>
          <w:lang w:eastAsia="zh-CN"/>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938"/>
      </w:tblGrid>
      <w:tr w:rsidR="00844784" w:rsidRPr="00844784" w14:paraId="32C7E117" w14:textId="77777777" w:rsidTr="00844784">
        <w:trPr>
          <w:trHeight w:val="680"/>
        </w:trPr>
        <w:tc>
          <w:tcPr>
            <w:tcW w:w="2127" w:type="dxa"/>
            <w:tcBorders>
              <w:top w:val="single" w:sz="4" w:space="0" w:color="auto"/>
              <w:left w:val="single" w:sz="4" w:space="0" w:color="auto"/>
              <w:bottom w:val="single" w:sz="4" w:space="0" w:color="auto"/>
              <w:right w:val="single" w:sz="4" w:space="0" w:color="auto"/>
            </w:tcBorders>
            <w:hideMark/>
          </w:tcPr>
          <w:p w14:paraId="4057D251" w14:textId="77777777" w:rsidR="00844784" w:rsidRPr="00844784" w:rsidRDefault="00844784" w:rsidP="00933808">
            <w:pPr>
              <w:suppressAutoHyphens/>
              <w:autoSpaceDN w:val="0"/>
              <w:spacing w:after="0" w:line="256" w:lineRule="auto"/>
              <w:ind w:firstLine="567"/>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Режимные моменты</w:t>
            </w:r>
          </w:p>
        </w:tc>
        <w:tc>
          <w:tcPr>
            <w:tcW w:w="7938" w:type="dxa"/>
            <w:tcBorders>
              <w:top w:val="single" w:sz="4" w:space="0" w:color="auto"/>
              <w:left w:val="single" w:sz="4" w:space="0" w:color="auto"/>
              <w:bottom w:val="single" w:sz="4" w:space="0" w:color="auto"/>
              <w:right w:val="single" w:sz="4" w:space="0" w:color="auto"/>
            </w:tcBorders>
            <w:hideMark/>
          </w:tcPr>
          <w:p w14:paraId="042C4E63" w14:textId="77777777" w:rsidR="00844784" w:rsidRPr="00844784" w:rsidRDefault="00844784" w:rsidP="00933808">
            <w:pPr>
              <w:suppressAutoHyphens/>
              <w:autoSpaceDN w:val="0"/>
              <w:spacing w:after="0" w:line="256" w:lineRule="auto"/>
              <w:ind w:firstLine="567"/>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Основные воспитательные задачи и   направления деятельности</w:t>
            </w:r>
          </w:p>
        </w:tc>
      </w:tr>
      <w:tr w:rsidR="00844784" w:rsidRPr="00844784" w14:paraId="3956C545" w14:textId="77777777" w:rsidTr="00844784">
        <w:trPr>
          <w:trHeight w:val="1001"/>
        </w:trPr>
        <w:tc>
          <w:tcPr>
            <w:tcW w:w="2127" w:type="dxa"/>
            <w:tcBorders>
              <w:top w:val="single" w:sz="4" w:space="0" w:color="auto"/>
              <w:left w:val="single" w:sz="4" w:space="0" w:color="auto"/>
              <w:bottom w:val="single" w:sz="4" w:space="0" w:color="auto"/>
              <w:right w:val="single" w:sz="4" w:space="0" w:color="auto"/>
            </w:tcBorders>
            <w:hideMark/>
          </w:tcPr>
          <w:p w14:paraId="391300E1" w14:textId="77777777" w:rsidR="00844784" w:rsidRPr="00844784" w:rsidRDefault="00844784" w:rsidP="00933808">
            <w:pPr>
              <w:suppressAutoHyphens/>
              <w:autoSpaceDN w:val="0"/>
              <w:spacing w:after="0" w:line="256" w:lineRule="auto"/>
              <w:ind w:firstLine="567"/>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Набор детей в группу</w:t>
            </w:r>
          </w:p>
        </w:tc>
        <w:tc>
          <w:tcPr>
            <w:tcW w:w="7938" w:type="dxa"/>
            <w:tcBorders>
              <w:top w:val="single" w:sz="4" w:space="0" w:color="auto"/>
              <w:left w:val="single" w:sz="4" w:space="0" w:color="auto"/>
              <w:bottom w:val="single" w:sz="4" w:space="0" w:color="auto"/>
              <w:right w:val="single" w:sz="4" w:space="0" w:color="auto"/>
            </w:tcBorders>
            <w:hideMark/>
          </w:tcPr>
          <w:p w14:paraId="29158331" w14:textId="77777777" w:rsidR="00844784" w:rsidRPr="00844784" w:rsidRDefault="00844784" w:rsidP="00933808">
            <w:pPr>
              <w:suppressAutoHyphens/>
              <w:autoSpaceDN w:val="0"/>
              <w:spacing w:after="0" w:line="256" w:lineRule="auto"/>
              <w:ind w:firstLine="567"/>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Корректировка поведения, настроения учащихся. Обеспечение психологического комфорта. Воспитание культуры поведения и привитие санитарно-гигиенических навыков.</w:t>
            </w:r>
          </w:p>
        </w:tc>
      </w:tr>
      <w:tr w:rsidR="00844784" w:rsidRPr="00844784" w14:paraId="3C612DAE" w14:textId="77777777" w:rsidTr="00844784">
        <w:trPr>
          <w:trHeight w:val="1362"/>
        </w:trPr>
        <w:tc>
          <w:tcPr>
            <w:tcW w:w="2127" w:type="dxa"/>
            <w:tcBorders>
              <w:top w:val="single" w:sz="4" w:space="0" w:color="auto"/>
              <w:left w:val="single" w:sz="4" w:space="0" w:color="auto"/>
              <w:bottom w:val="single" w:sz="4" w:space="0" w:color="auto"/>
              <w:right w:val="single" w:sz="4" w:space="0" w:color="auto"/>
            </w:tcBorders>
            <w:hideMark/>
          </w:tcPr>
          <w:p w14:paraId="50DAB312" w14:textId="77777777" w:rsidR="00844784" w:rsidRPr="00844784" w:rsidRDefault="00844784" w:rsidP="00933808">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lastRenderedPageBreak/>
              <w:t>Отдых и деятельность на воздухе</w:t>
            </w:r>
          </w:p>
        </w:tc>
        <w:tc>
          <w:tcPr>
            <w:tcW w:w="7938" w:type="dxa"/>
            <w:tcBorders>
              <w:top w:val="single" w:sz="4" w:space="0" w:color="auto"/>
              <w:left w:val="single" w:sz="4" w:space="0" w:color="auto"/>
              <w:bottom w:val="single" w:sz="4" w:space="0" w:color="auto"/>
              <w:right w:val="single" w:sz="4" w:space="0" w:color="auto"/>
            </w:tcBorders>
            <w:hideMark/>
          </w:tcPr>
          <w:p w14:paraId="71148C8F" w14:textId="77777777" w:rsidR="00844784" w:rsidRPr="00844784" w:rsidRDefault="00844784" w:rsidP="00933808">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Восстановление сил, работоспособности. Развитие наблюдательности, любознательности, воспитание любви к природе, родному краю, формирование умения вести себя в свободном общении, играх, соревнованиях.</w:t>
            </w:r>
          </w:p>
        </w:tc>
      </w:tr>
      <w:tr w:rsidR="00844784" w:rsidRPr="00844784" w14:paraId="0126835B" w14:textId="77777777" w:rsidTr="00844784">
        <w:trPr>
          <w:trHeight w:val="1022"/>
        </w:trPr>
        <w:tc>
          <w:tcPr>
            <w:tcW w:w="2127" w:type="dxa"/>
            <w:tcBorders>
              <w:top w:val="single" w:sz="4" w:space="0" w:color="auto"/>
              <w:left w:val="single" w:sz="4" w:space="0" w:color="auto"/>
              <w:bottom w:val="single" w:sz="4" w:space="0" w:color="auto"/>
              <w:right w:val="single" w:sz="4" w:space="0" w:color="auto"/>
            </w:tcBorders>
            <w:hideMark/>
          </w:tcPr>
          <w:p w14:paraId="77223D0E"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Переключение на умственную деятельность</w:t>
            </w:r>
          </w:p>
        </w:tc>
        <w:tc>
          <w:tcPr>
            <w:tcW w:w="7938" w:type="dxa"/>
            <w:tcBorders>
              <w:top w:val="single" w:sz="4" w:space="0" w:color="auto"/>
              <w:left w:val="single" w:sz="4" w:space="0" w:color="auto"/>
              <w:bottom w:val="single" w:sz="4" w:space="0" w:color="auto"/>
              <w:right w:val="single" w:sz="4" w:space="0" w:color="auto"/>
            </w:tcBorders>
            <w:hideMark/>
          </w:tcPr>
          <w:p w14:paraId="778D41E9"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Развитие познавательных потребностей, интереса к политическим знаниям, событиям культурной и экономической жизни страны.</w:t>
            </w:r>
          </w:p>
        </w:tc>
      </w:tr>
      <w:tr w:rsidR="00844784" w:rsidRPr="00844784" w14:paraId="424E1407" w14:textId="77777777" w:rsidTr="00844784">
        <w:trPr>
          <w:trHeight w:val="659"/>
        </w:trPr>
        <w:tc>
          <w:tcPr>
            <w:tcW w:w="2127" w:type="dxa"/>
            <w:tcBorders>
              <w:top w:val="single" w:sz="4" w:space="0" w:color="auto"/>
              <w:left w:val="single" w:sz="4" w:space="0" w:color="auto"/>
              <w:bottom w:val="single" w:sz="4" w:space="0" w:color="auto"/>
              <w:right w:val="single" w:sz="4" w:space="0" w:color="auto"/>
            </w:tcBorders>
            <w:hideMark/>
          </w:tcPr>
          <w:p w14:paraId="3D89E957"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Внеурочная деятельность</w:t>
            </w:r>
          </w:p>
        </w:tc>
        <w:tc>
          <w:tcPr>
            <w:tcW w:w="7938" w:type="dxa"/>
            <w:tcBorders>
              <w:top w:val="single" w:sz="4" w:space="0" w:color="auto"/>
              <w:left w:val="single" w:sz="4" w:space="0" w:color="auto"/>
              <w:bottom w:val="single" w:sz="4" w:space="0" w:color="auto"/>
              <w:right w:val="single" w:sz="4" w:space="0" w:color="auto"/>
            </w:tcBorders>
            <w:hideMark/>
          </w:tcPr>
          <w:p w14:paraId="6EC979AF"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Развитие индивидуальных способностей, творческой и познавательной активности. Воспитание нравственных черт современного человека.</w:t>
            </w:r>
          </w:p>
        </w:tc>
      </w:tr>
      <w:tr w:rsidR="00844784" w:rsidRPr="00844784" w14:paraId="5B6598E1" w14:textId="77777777" w:rsidTr="00844784">
        <w:trPr>
          <w:trHeight w:val="680"/>
        </w:trPr>
        <w:tc>
          <w:tcPr>
            <w:tcW w:w="2127" w:type="dxa"/>
            <w:tcBorders>
              <w:top w:val="single" w:sz="4" w:space="0" w:color="auto"/>
              <w:left w:val="single" w:sz="4" w:space="0" w:color="auto"/>
              <w:bottom w:val="single" w:sz="4" w:space="0" w:color="auto"/>
              <w:right w:val="single" w:sz="4" w:space="0" w:color="auto"/>
            </w:tcBorders>
            <w:hideMark/>
          </w:tcPr>
          <w:p w14:paraId="48632849"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Подведение итогов дня</w:t>
            </w:r>
          </w:p>
        </w:tc>
        <w:tc>
          <w:tcPr>
            <w:tcW w:w="7938" w:type="dxa"/>
            <w:tcBorders>
              <w:top w:val="single" w:sz="4" w:space="0" w:color="auto"/>
              <w:left w:val="single" w:sz="4" w:space="0" w:color="auto"/>
              <w:bottom w:val="single" w:sz="4" w:space="0" w:color="auto"/>
              <w:right w:val="single" w:sz="4" w:space="0" w:color="auto"/>
            </w:tcBorders>
            <w:hideMark/>
          </w:tcPr>
          <w:p w14:paraId="1F0D46E6"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Упражнения в умении аналитически мыслить, доброжелательно высказываться, осуществлять самопроверку и взаимопроверку, формирование нравственных взаимоотношений в процессе совместной работы и взаимопомощи.</w:t>
            </w:r>
          </w:p>
        </w:tc>
      </w:tr>
      <w:tr w:rsidR="00844784" w:rsidRPr="00844784" w14:paraId="79B6D859" w14:textId="77777777" w:rsidTr="00844784">
        <w:trPr>
          <w:trHeight w:val="1022"/>
        </w:trPr>
        <w:tc>
          <w:tcPr>
            <w:tcW w:w="2127" w:type="dxa"/>
            <w:tcBorders>
              <w:top w:val="single" w:sz="4" w:space="0" w:color="auto"/>
              <w:left w:val="single" w:sz="4" w:space="0" w:color="auto"/>
              <w:bottom w:val="single" w:sz="4" w:space="0" w:color="auto"/>
              <w:right w:val="single" w:sz="4" w:space="0" w:color="auto"/>
            </w:tcBorders>
            <w:hideMark/>
          </w:tcPr>
          <w:p w14:paraId="63A6D9D6"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Индивидуальная работа с дежурными</w:t>
            </w:r>
          </w:p>
        </w:tc>
        <w:tc>
          <w:tcPr>
            <w:tcW w:w="7938" w:type="dxa"/>
            <w:tcBorders>
              <w:top w:val="single" w:sz="4" w:space="0" w:color="auto"/>
              <w:left w:val="single" w:sz="4" w:space="0" w:color="auto"/>
              <w:bottom w:val="single" w:sz="4" w:space="0" w:color="auto"/>
              <w:right w:val="single" w:sz="4" w:space="0" w:color="auto"/>
            </w:tcBorders>
            <w:hideMark/>
          </w:tcPr>
          <w:p w14:paraId="12FFC860" w14:textId="77777777"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Развитие творческих возможностей, ответственности и самостоятельности.</w:t>
            </w:r>
          </w:p>
        </w:tc>
      </w:tr>
    </w:tbl>
    <w:p w14:paraId="7696C77D" w14:textId="77777777" w:rsidR="000E21AC" w:rsidRDefault="000E21A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14:paraId="4EBF5B55" w14:textId="77777777" w:rsidR="000E21AC" w:rsidRPr="008344C9" w:rsidRDefault="000E21AC"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8344C9">
        <w:rPr>
          <w:rFonts w:ascii="Times New Roman" w:eastAsia="Times New Roman" w:hAnsi="Times New Roman" w:cs="Times New Roman"/>
          <w:b/>
          <w:bCs/>
          <w:color w:val="000000"/>
          <w:sz w:val="24"/>
          <w:szCs w:val="24"/>
          <w:lang w:eastAsia="ru-RU"/>
        </w:rPr>
        <w:t>КАЛЕНДАРНО-ТЕМАТИЧЕСКОЕ ПЛАНИРОВАНИЕ</w:t>
      </w:r>
    </w:p>
    <w:p w14:paraId="1E1FB48E" w14:textId="77777777" w:rsidR="00844784" w:rsidRPr="00844784" w:rsidRDefault="00844784" w:rsidP="00844784">
      <w:pPr>
        <w:spacing w:after="0" w:line="240" w:lineRule="auto"/>
        <w:rPr>
          <w:rFonts w:ascii="Times New Roman" w:eastAsia="Times New Roman" w:hAnsi="Times New Roman" w:cs="Times New Roman"/>
          <w:b/>
          <w:sz w:val="24"/>
          <w:szCs w:val="24"/>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1120"/>
        <w:gridCol w:w="993"/>
      </w:tblGrid>
      <w:tr w:rsidR="00096394" w:rsidRPr="008344C9" w14:paraId="673E34FA" w14:textId="77777777" w:rsidTr="00096394">
        <w:trPr>
          <w:trHeight w:val="119"/>
          <w:jc w:val="center"/>
        </w:trPr>
        <w:tc>
          <w:tcPr>
            <w:tcW w:w="709" w:type="dxa"/>
            <w:vAlign w:val="center"/>
          </w:tcPr>
          <w:p w14:paraId="415E7BE9" w14:textId="77777777"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 п/п</w:t>
            </w:r>
          </w:p>
        </w:tc>
        <w:tc>
          <w:tcPr>
            <w:tcW w:w="6946" w:type="dxa"/>
          </w:tcPr>
          <w:p w14:paraId="60C468B1" w14:textId="77777777" w:rsidR="00096394" w:rsidRPr="00844784" w:rsidRDefault="0009639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ТЕМА ЗАНЯТИЯ</w:t>
            </w:r>
          </w:p>
        </w:tc>
        <w:tc>
          <w:tcPr>
            <w:tcW w:w="2113" w:type="dxa"/>
            <w:gridSpan w:val="2"/>
            <w:vAlign w:val="center"/>
          </w:tcPr>
          <w:p w14:paraId="69F14057" w14:textId="77777777"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Дата</w:t>
            </w:r>
          </w:p>
        </w:tc>
      </w:tr>
      <w:tr w:rsidR="00096394" w:rsidRPr="008344C9" w14:paraId="4ADFA5BA" w14:textId="77777777" w:rsidTr="00096394">
        <w:trPr>
          <w:trHeight w:val="119"/>
          <w:jc w:val="center"/>
        </w:trPr>
        <w:tc>
          <w:tcPr>
            <w:tcW w:w="709" w:type="dxa"/>
          </w:tcPr>
          <w:p w14:paraId="58833FD3" w14:textId="77777777" w:rsidR="00096394" w:rsidRPr="00844784" w:rsidRDefault="00096394" w:rsidP="00844784">
            <w:pPr>
              <w:spacing w:after="0" w:line="240" w:lineRule="auto"/>
              <w:rPr>
                <w:rFonts w:ascii="Times New Roman" w:eastAsia="Times New Roman" w:hAnsi="Times New Roman" w:cs="Times New Roman"/>
                <w:b/>
                <w:sz w:val="24"/>
                <w:szCs w:val="24"/>
                <w:lang w:eastAsia="ru-RU"/>
              </w:rPr>
            </w:pP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E3455CC" w14:textId="77777777" w:rsidR="00096394" w:rsidRPr="00844784" w:rsidRDefault="00096394" w:rsidP="00844784">
            <w:pPr>
              <w:spacing w:after="0" w:line="240" w:lineRule="auto"/>
              <w:rPr>
                <w:rFonts w:ascii="Times New Roman" w:eastAsia="Times New Roman" w:hAnsi="Times New Roman" w:cs="Times New Roman"/>
                <w:b/>
                <w:color w:val="000000"/>
                <w:sz w:val="24"/>
                <w:szCs w:val="24"/>
              </w:rPr>
            </w:pPr>
          </w:p>
        </w:tc>
        <w:tc>
          <w:tcPr>
            <w:tcW w:w="1120" w:type="dxa"/>
          </w:tcPr>
          <w:p w14:paraId="78CC4C45" w14:textId="77777777"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план</w:t>
            </w:r>
          </w:p>
        </w:tc>
        <w:tc>
          <w:tcPr>
            <w:tcW w:w="993" w:type="dxa"/>
          </w:tcPr>
          <w:p w14:paraId="5096F91D" w14:textId="77777777"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факт</w:t>
            </w:r>
          </w:p>
        </w:tc>
      </w:tr>
      <w:tr w:rsidR="00096394" w:rsidRPr="008344C9" w14:paraId="2D136ACF" w14:textId="77777777" w:rsidTr="00096394">
        <w:trPr>
          <w:jc w:val="center"/>
        </w:trPr>
        <w:tc>
          <w:tcPr>
            <w:tcW w:w="709" w:type="dxa"/>
          </w:tcPr>
          <w:p w14:paraId="00E5A26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493BDA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Вводный инструктаж по ОТ и ТБ. Клуб «Я и мир вокруг»: Рассказы о лете.</w:t>
            </w:r>
          </w:p>
          <w:p w14:paraId="32DF9C0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«Запрещенная буква».  </w:t>
            </w:r>
          </w:p>
        </w:tc>
        <w:tc>
          <w:tcPr>
            <w:tcW w:w="1120" w:type="dxa"/>
          </w:tcPr>
          <w:p w14:paraId="47711D7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983B71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AA29DAF" w14:textId="77777777" w:rsidTr="00096394">
        <w:trPr>
          <w:jc w:val="center"/>
        </w:trPr>
        <w:tc>
          <w:tcPr>
            <w:tcW w:w="709" w:type="dxa"/>
          </w:tcPr>
          <w:p w14:paraId="5CF55A4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B95D9F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ПДД «Для всех без исключения есть правила движения». </w:t>
            </w:r>
          </w:p>
          <w:p w14:paraId="4ED6E59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игры-эстафеты «Самые быстрые», «Запятнай последнего». </w:t>
            </w:r>
          </w:p>
        </w:tc>
        <w:tc>
          <w:tcPr>
            <w:tcW w:w="1120" w:type="dxa"/>
          </w:tcPr>
          <w:p w14:paraId="2531BE8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067D6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50BD1FC" w14:textId="77777777" w:rsidTr="00096394">
        <w:trPr>
          <w:jc w:val="center"/>
        </w:trPr>
        <w:tc>
          <w:tcPr>
            <w:tcW w:w="709" w:type="dxa"/>
          </w:tcPr>
          <w:p w14:paraId="3B88145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E807C8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книг и детских журналов.</w:t>
            </w:r>
          </w:p>
          <w:p w14:paraId="5236591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для общефизической подготовки: «Светофор». Настольные игры.</w:t>
            </w:r>
          </w:p>
        </w:tc>
        <w:tc>
          <w:tcPr>
            <w:tcW w:w="1120" w:type="dxa"/>
          </w:tcPr>
          <w:p w14:paraId="0A042ED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86523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1968563" w14:textId="77777777" w:rsidTr="00096394">
        <w:trPr>
          <w:trHeight w:val="505"/>
          <w:jc w:val="center"/>
        </w:trPr>
        <w:tc>
          <w:tcPr>
            <w:tcW w:w="709" w:type="dxa"/>
          </w:tcPr>
          <w:p w14:paraId="31835C2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773396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«Повтори за мной».</w:t>
            </w:r>
          </w:p>
          <w:p w14:paraId="3A6F151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на развитие памяти, внимания «Зрительная память».</w:t>
            </w:r>
          </w:p>
        </w:tc>
        <w:tc>
          <w:tcPr>
            <w:tcW w:w="1120" w:type="dxa"/>
          </w:tcPr>
          <w:p w14:paraId="5287FA6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59F0BD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8542DF8" w14:textId="77777777" w:rsidTr="00096394">
        <w:trPr>
          <w:jc w:val="center"/>
        </w:trPr>
        <w:tc>
          <w:tcPr>
            <w:tcW w:w="709" w:type="dxa"/>
          </w:tcPr>
          <w:p w14:paraId="0687DC9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5274EF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Права и обязанности детей.</w:t>
            </w:r>
          </w:p>
          <w:p w14:paraId="700D86EB"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Снайпер</w:t>
            </w:r>
            <w:r w:rsidRPr="00844784">
              <w:rPr>
                <w:rFonts w:ascii="Times New Roman" w:eastAsia="Times New Roman" w:hAnsi="Times New Roman" w:cs="Times New Roman"/>
                <w:color w:val="000000"/>
                <w:sz w:val="24"/>
                <w:szCs w:val="24"/>
                <w:lang w:val="en-US"/>
              </w:rPr>
              <w:t>».</w:t>
            </w:r>
          </w:p>
        </w:tc>
        <w:tc>
          <w:tcPr>
            <w:tcW w:w="1120" w:type="dxa"/>
          </w:tcPr>
          <w:p w14:paraId="51FDEBD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54D0F6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86BA573" w14:textId="77777777" w:rsidTr="00096394">
        <w:trPr>
          <w:jc w:val="center"/>
        </w:trPr>
        <w:tc>
          <w:tcPr>
            <w:tcW w:w="709" w:type="dxa"/>
          </w:tcPr>
          <w:p w14:paraId="6074573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A43985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«Питание и здоровье».</w:t>
            </w:r>
          </w:p>
          <w:p w14:paraId="3E3787D6"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игра «Вышибалы». Настольные игры. Чтение.</w:t>
            </w:r>
          </w:p>
        </w:tc>
        <w:tc>
          <w:tcPr>
            <w:tcW w:w="1120" w:type="dxa"/>
          </w:tcPr>
          <w:p w14:paraId="7362F4D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65866C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C2059AD" w14:textId="77777777" w:rsidTr="00096394">
        <w:trPr>
          <w:jc w:val="center"/>
        </w:trPr>
        <w:tc>
          <w:tcPr>
            <w:tcW w:w="709" w:type="dxa"/>
          </w:tcPr>
          <w:p w14:paraId="54B71FB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048A1E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«Гжельская роспись».</w:t>
            </w:r>
          </w:p>
          <w:p w14:paraId="4D77B60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«Жмурки».</w:t>
            </w:r>
          </w:p>
        </w:tc>
        <w:tc>
          <w:tcPr>
            <w:tcW w:w="1120" w:type="dxa"/>
          </w:tcPr>
          <w:p w14:paraId="048F946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33CBCB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5367D7C" w14:textId="77777777" w:rsidTr="00096394">
        <w:trPr>
          <w:jc w:val="center"/>
        </w:trPr>
        <w:tc>
          <w:tcPr>
            <w:tcW w:w="709" w:type="dxa"/>
          </w:tcPr>
          <w:p w14:paraId="201D073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4AB43E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Экскурсия «Осенними тропами». </w:t>
            </w:r>
          </w:p>
          <w:p w14:paraId="09594DE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«Часовые и разведчики». Чтение детских журналов.</w:t>
            </w:r>
          </w:p>
        </w:tc>
        <w:tc>
          <w:tcPr>
            <w:tcW w:w="1120" w:type="dxa"/>
          </w:tcPr>
          <w:p w14:paraId="420EBEA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AB60DA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FA7BFF5" w14:textId="77777777" w:rsidTr="00096394">
        <w:trPr>
          <w:jc w:val="center"/>
        </w:trPr>
        <w:tc>
          <w:tcPr>
            <w:tcW w:w="709" w:type="dxa"/>
          </w:tcPr>
          <w:p w14:paraId="5678D24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4275AD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мир вокруг»: Лесные диковинки. </w:t>
            </w:r>
          </w:p>
          <w:p w14:paraId="24D49F4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«Ручеек». Коммуникативные игры и упражнения.</w:t>
            </w:r>
          </w:p>
        </w:tc>
        <w:tc>
          <w:tcPr>
            <w:tcW w:w="1120" w:type="dxa"/>
          </w:tcPr>
          <w:p w14:paraId="0BF04BF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C9F8B1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31FE8F5" w14:textId="77777777" w:rsidTr="00096394">
        <w:trPr>
          <w:trHeight w:val="279"/>
          <w:jc w:val="center"/>
        </w:trPr>
        <w:tc>
          <w:tcPr>
            <w:tcW w:w="709" w:type="dxa"/>
          </w:tcPr>
          <w:p w14:paraId="517BE23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8A2F58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Математическая игра «Крестики-нолики». </w:t>
            </w:r>
          </w:p>
          <w:p w14:paraId="3EB2452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игра-эстафета «Сбей городок». Сканворды. Ребусы.</w:t>
            </w:r>
          </w:p>
        </w:tc>
        <w:tc>
          <w:tcPr>
            <w:tcW w:w="1120" w:type="dxa"/>
          </w:tcPr>
          <w:p w14:paraId="58141F2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6FC965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44DE2C0" w14:textId="77777777" w:rsidTr="00096394">
        <w:trPr>
          <w:jc w:val="center"/>
        </w:trPr>
        <w:tc>
          <w:tcPr>
            <w:tcW w:w="709" w:type="dxa"/>
          </w:tcPr>
          <w:p w14:paraId="2A38F40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5F7195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«Этикет, или просто хорошие манеры».</w:t>
            </w:r>
          </w:p>
          <w:p w14:paraId="53942C85"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Настольные игры. Чтение.</w:t>
            </w:r>
          </w:p>
        </w:tc>
        <w:tc>
          <w:tcPr>
            <w:tcW w:w="1120" w:type="dxa"/>
          </w:tcPr>
          <w:p w14:paraId="767CC53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BA6426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70072C1" w14:textId="77777777" w:rsidTr="00096394">
        <w:trPr>
          <w:jc w:val="center"/>
        </w:trPr>
        <w:tc>
          <w:tcPr>
            <w:tcW w:w="709" w:type="dxa"/>
          </w:tcPr>
          <w:p w14:paraId="5B00B33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4E8528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«Фрукты и ягоды». </w:t>
            </w:r>
          </w:p>
          <w:p w14:paraId="1FB296BA"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Флаги</w:t>
            </w:r>
            <w:r w:rsidRPr="00844784">
              <w:rPr>
                <w:rFonts w:ascii="Times New Roman" w:eastAsia="Times New Roman" w:hAnsi="Times New Roman" w:cs="Times New Roman"/>
                <w:color w:val="000000"/>
                <w:sz w:val="24"/>
                <w:szCs w:val="24"/>
                <w:lang w:val="en-US"/>
              </w:rPr>
              <w:t>».</w:t>
            </w:r>
          </w:p>
        </w:tc>
        <w:tc>
          <w:tcPr>
            <w:tcW w:w="1120" w:type="dxa"/>
          </w:tcPr>
          <w:p w14:paraId="214D325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990119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8320B28" w14:textId="77777777" w:rsidTr="00096394">
        <w:trPr>
          <w:jc w:val="center"/>
        </w:trPr>
        <w:tc>
          <w:tcPr>
            <w:tcW w:w="709" w:type="dxa"/>
          </w:tcPr>
          <w:p w14:paraId="073F0AD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890955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«Исчезнувшие слова». </w:t>
            </w:r>
          </w:p>
          <w:p w14:paraId="7DBD979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w:t>
            </w:r>
          </w:p>
        </w:tc>
        <w:tc>
          <w:tcPr>
            <w:tcW w:w="1120" w:type="dxa"/>
          </w:tcPr>
          <w:p w14:paraId="6D6CB6F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EB5315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5644DFD" w14:textId="77777777" w:rsidTr="00096394">
        <w:trPr>
          <w:jc w:val="center"/>
        </w:trPr>
        <w:tc>
          <w:tcPr>
            <w:tcW w:w="709" w:type="dxa"/>
          </w:tcPr>
          <w:p w14:paraId="02E2B47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E31A57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Х.К. Андерсен «Принцесса на горошине».</w:t>
            </w:r>
          </w:p>
          <w:p w14:paraId="61A5086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игра-эстафета «Передай мяч». Чтение детских журналов.</w:t>
            </w:r>
          </w:p>
        </w:tc>
        <w:tc>
          <w:tcPr>
            <w:tcW w:w="1120" w:type="dxa"/>
          </w:tcPr>
          <w:p w14:paraId="1340C0F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637CA9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FD92868" w14:textId="77777777" w:rsidTr="00096394">
        <w:trPr>
          <w:jc w:val="center"/>
        </w:trPr>
        <w:tc>
          <w:tcPr>
            <w:tcW w:w="709" w:type="dxa"/>
          </w:tcPr>
          <w:p w14:paraId="4410A6C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DDBA95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Конституция Российской Федерации. Государственные символы. Коммуникативные игры и упражнения.</w:t>
            </w:r>
          </w:p>
        </w:tc>
        <w:tc>
          <w:tcPr>
            <w:tcW w:w="1120" w:type="dxa"/>
          </w:tcPr>
          <w:p w14:paraId="7EFB4D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9DF1FF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9FAD6F2" w14:textId="77777777" w:rsidTr="00096394">
        <w:trPr>
          <w:jc w:val="center"/>
        </w:trPr>
        <w:tc>
          <w:tcPr>
            <w:tcW w:w="709" w:type="dxa"/>
          </w:tcPr>
          <w:p w14:paraId="58EFFF0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A17F3A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Хорошее здоровье превыше всего. </w:t>
            </w:r>
          </w:p>
          <w:p w14:paraId="53EA4EE3"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Светофор</w:t>
            </w:r>
            <w:r w:rsidRPr="00844784">
              <w:rPr>
                <w:rFonts w:ascii="Times New Roman" w:eastAsia="Times New Roman" w:hAnsi="Times New Roman" w:cs="Times New Roman"/>
                <w:color w:val="000000"/>
                <w:sz w:val="24"/>
                <w:szCs w:val="24"/>
                <w:lang w:val="en-US"/>
              </w:rPr>
              <w:t>».</w:t>
            </w:r>
          </w:p>
        </w:tc>
        <w:tc>
          <w:tcPr>
            <w:tcW w:w="1120" w:type="dxa"/>
          </w:tcPr>
          <w:p w14:paraId="5EE14DC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471BA0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C06E8DB" w14:textId="77777777" w:rsidTr="00096394">
        <w:trPr>
          <w:jc w:val="center"/>
        </w:trPr>
        <w:tc>
          <w:tcPr>
            <w:tcW w:w="709" w:type="dxa"/>
          </w:tcPr>
          <w:p w14:paraId="4714B61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0996DD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«Цветы». </w:t>
            </w:r>
          </w:p>
          <w:p w14:paraId="1917856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 «Чего не стало».</w:t>
            </w:r>
          </w:p>
        </w:tc>
        <w:tc>
          <w:tcPr>
            <w:tcW w:w="1120" w:type="dxa"/>
          </w:tcPr>
          <w:p w14:paraId="3665B86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75F3F2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25A11FB" w14:textId="77777777" w:rsidTr="00096394">
        <w:trPr>
          <w:jc w:val="center"/>
        </w:trPr>
        <w:tc>
          <w:tcPr>
            <w:tcW w:w="709" w:type="dxa"/>
          </w:tcPr>
          <w:p w14:paraId="501FCED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F4EA0D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«Вопросы-шутки». </w:t>
            </w:r>
          </w:p>
          <w:p w14:paraId="367D1B51"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«Жмурки». Настольные игры.</w:t>
            </w:r>
          </w:p>
        </w:tc>
        <w:tc>
          <w:tcPr>
            <w:tcW w:w="1120" w:type="dxa"/>
          </w:tcPr>
          <w:p w14:paraId="788DC9B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28062C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F4558F9" w14:textId="77777777" w:rsidTr="00096394">
        <w:trPr>
          <w:jc w:val="center"/>
        </w:trPr>
        <w:tc>
          <w:tcPr>
            <w:tcW w:w="709" w:type="dxa"/>
          </w:tcPr>
          <w:p w14:paraId="1470B21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26DB38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вежливости. Кроссворд «Фрукты».</w:t>
            </w:r>
          </w:p>
          <w:p w14:paraId="058D870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Чтение детских журналов. </w:t>
            </w:r>
          </w:p>
        </w:tc>
        <w:tc>
          <w:tcPr>
            <w:tcW w:w="1120" w:type="dxa"/>
          </w:tcPr>
          <w:p w14:paraId="218205D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426CAF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897119B" w14:textId="77777777" w:rsidTr="00096394">
        <w:trPr>
          <w:jc w:val="center"/>
        </w:trPr>
        <w:tc>
          <w:tcPr>
            <w:tcW w:w="709" w:type="dxa"/>
          </w:tcPr>
          <w:p w14:paraId="127309D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24E797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Разноцветные загадки».</w:t>
            </w:r>
          </w:p>
          <w:p w14:paraId="7795BE3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 </w:t>
            </w:r>
          </w:p>
        </w:tc>
        <w:tc>
          <w:tcPr>
            <w:tcW w:w="1120" w:type="dxa"/>
          </w:tcPr>
          <w:p w14:paraId="46AE24F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1CDA09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855F8C0" w14:textId="77777777" w:rsidTr="00096394">
        <w:trPr>
          <w:trHeight w:val="566"/>
          <w:jc w:val="center"/>
        </w:trPr>
        <w:tc>
          <w:tcPr>
            <w:tcW w:w="709" w:type="dxa"/>
          </w:tcPr>
          <w:p w14:paraId="068B431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21</w:t>
            </w:r>
          </w:p>
        </w:tc>
        <w:tc>
          <w:tcPr>
            <w:tcW w:w="6946" w:type="dxa"/>
          </w:tcPr>
          <w:p w14:paraId="2799DD1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доброжелательности и равнодушии. </w:t>
            </w:r>
          </w:p>
          <w:p w14:paraId="54C482D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color w:val="000000"/>
                <w:sz w:val="24"/>
                <w:szCs w:val="24"/>
              </w:rPr>
              <w:t>Настольные игры.</w:t>
            </w:r>
          </w:p>
        </w:tc>
        <w:tc>
          <w:tcPr>
            <w:tcW w:w="1120" w:type="dxa"/>
          </w:tcPr>
          <w:p w14:paraId="11DD569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350A85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1AB6FCA" w14:textId="77777777" w:rsidTr="00096394">
        <w:trPr>
          <w:jc w:val="center"/>
        </w:trPr>
        <w:tc>
          <w:tcPr>
            <w:tcW w:w="709" w:type="dxa"/>
          </w:tcPr>
          <w:p w14:paraId="1534C8F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50ECF9A" w14:textId="77777777" w:rsidR="00096394" w:rsidRPr="00EC3CD6"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«Бабочка и стрекоза». Чтение книг.</w:t>
            </w:r>
          </w:p>
        </w:tc>
        <w:tc>
          <w:tcPr>
            <w:tcW w:w="1120" w:type="dxa"/>
          </w:tcPr>
          <w:p w14:paraId="443F03F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086E27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D2C0314" w14:textId="77777777" w:rsidTr="00096394">
        <w:trPr>
          <w:trHeight w:val="558"/>
          <w:jc w:val="center"/>
        </w:trPr>
        <w:tc>
          <w:tcPr>
            <w:tcW w:w="709" w:type="dxa"/>
          </w:tcPr>
          <w:p w14:paraId="78EC497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BCB0CB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Х.К. Андерсен «Огниво». </w:t>
            </w:r>
          </w:p>
          <w:p w14:paraId="57B44C4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«Успей занять место».</w:t>
            </w:r>
          </w:p>
        </w:tc>
        <w:tc>
          <w:tcPr>
            <w:tcW w:w="1120" w:type="dxa"/>
          </w:tcPr>
          <w:p w14:paraId="3ADE502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DB5A94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A7EE778" w14:textId="77777777" w:rsidTr="00096394">
        <w:trPr>
          <w:jc w:val="center"/>
        </w:trPr>
        <w:tc>
          <w:tcPr>
            <w:tcW w:w="709" w:type="dxa"/>
          </w:tcPr>
          <w:p w14:paraId="5C7EDA8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99232B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«Веселые диалоги».</w:t>
            </w:r>
            <w:r w:rsidR="00EC3CD6">
              <w:rPr>
                <w:rFonts w:ascii="Times New Roman" w:eastAsia="Times New Roman" w:hAnsi="Times New Roman" w:cs="Times New Roman"/>
                <w:color w:val="000000"/>
                <w:sz w:val="24"/>
                <w:szCs w:val="24"/>
              </w:rPr>
              <w:t xml:space="preserve"> </w:t>
            </w:r>
            <w:r w:rsidRPr="00844784">
              <w:rPr>
                <w:rFonts w:ascii="Times New Roman" w:eastAsia="Times New Roman" w:hAnsi="Times New Roman" w:cs="Times New Roman"/>
                <w:color w:val="000000"/>
                <w:sz w:val="24"/>
                <w:szCs w:val="24"/>
              </w:rPr>
              <w:t>Задания-шутки.</w:t>
            </w:r>
          </w:p>
        </w:tc>
        <w:tc>
          <w:tcPr>
            <w:tcW w:w="1120" w:type="dxa"/>
          </w:tcPr>
          <w:p w14:paraId="48B0E0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4A3C9B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DE14525" w14:textId="77777777" w:rsidTr="00096394">
        <w:trPr>
          <w:jc w:val="center"/>
        </w:trPr>
        <w:tc>
          <w:tcPr>
            <w:tcW w:w="709" w:type="dxa"/>
          </w:tcPr>
          <w:p w14:paraId="5182CCF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1FD3E6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«О культуре общения».</w:t>
            </w:r>
          </w:p>
          <w:p w14:paraId="0B4FAAC5" w14:textId="77777777" w:rsidR="00096394" w:rsidRPr="00EC3CD6"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Настольные игры. </w:t>
            </w:r>
          </w:p>
        </w:tc>
        <w:tc>
          <w:tcPr>
            <w:tcW w:w="1120" w:type="dxa"/>
          </w:tcPr>
          <w:p w14:paraId="0A5707A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7CC90F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B59BC60" w14:textId="77777777" w:rsidTr="00096394">
        <w:trPr>
          <w:trHeight w:val="568"/>
          <w:jc w:val="center"/>
        </w:trPr>
        <w:tc>
          <w:tcPr>
            <w:tcW w:w="709" w:type="dxa"/>
          </w:tcPr>
          <w:p w14:paraId="16265CE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8C605A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дружбе и </w:t>
            </w:r>
            <w:proofErr w:type="gramStart"/>
            <w:r w:rsidRPr="00844784">
              <w:rPr>
                <w:rFonts w:ascii="Times New Roman" w:eastAsia="Times New Roman" w:hAnsi="Times New Roman" w:cs="Times New Roman"/>
                <w:color w:val="000000"/>
                <w:sz w:val="24"/>
                <w:szCs w:val="24"/>
              </w:rPr>
              <w:t xml:space="preserve">товариществе </w:t>
            </w:r>
            <w:r w:rsidR="00EC3CD6">
              <w:rPr>
                <w:rFonts w:ascii="Times New Roman" w:eastAsia="Times New Roman" w:hAnsi="Times New Roman" w:cs="Times New Roman"/>
                <w:color w:val="000000"/>
                <w:sz w:val="24"/>
                <w:szCs w:val="24"/>
              </w:rPr>
              <w:t>.</w:t>
            </w:r>
            <w:proofErr w:type="gramEnd"/>
          </w:p>
          <w:p w14:paraId="3FD45A7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«Съедобное-несъедобное». Чтение детских журналов.</w:t>
            </w:r>
          </w:p>
        </w:tc>
        <w:tc>
          <w:tcPr>
            <w:tcW w:w="1120" w:type="dxa"/>
          </w:tcPr>
          <w:p w14:paraId="509F964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554A56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BA35425" w14:textId="77777777" w:rsidTr="00096394">
        <w:trPr>
          <w:trHeight w:val="548"/>
          <w:jc w:val="center"/>
        </w:trPr>
        <w:tc>
          <w:tcPr>
            <w:tcW w:w="709" w:type="dxa"/>
          </w:tcPr>
          <w:p w14:paraId="6C9CA0E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FD61C8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"Белка и ёжик".</w:t>
            </w:r>
          </w:p>
          <w:p w14:paraId="64115A0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«Красные, синие, зеленые». Просмотр мультфильма.</w:t>
            </w:r>
          </w:p>
        </w:tc>
        <w:tc>
          <w:tcPr>
            <w:tcW w:w="1120" w:type="dxa"/>
          </w:tcPr>
          <w:p w14:paraId="08B8C45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350539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EC392C5" w14:textId="77777777" w:rsidTr="00096394">
        <w:trPr>
          <w:trHeight w:val="570"/>
          <w:jc w:val="center"/>
        </w:trPr>
        <w:tc>
          <w:tcPr>
            <w:tcW w:w="709" w:type="dxa"/>
          </w:tcPr>
          <w:p w14:paraId="33DFE13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ECECEC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w:t>
            </w:r>
            <w:r w:rsidR="00EC3CD6">
              <w:rPr>
                <w:rFonts w:ascii="Times New Roman" w:eastAsia="Times New Roman" w:hAnsi="Times New Roman" w:cs="Times New Roman"/>
                <w:color w:val="000000"/>
                <w:sz w:val="24"/>
                <w:szCs w:val="24"/>
              </w:rPr>
              <w:t>кая игра "Искаженный текст"</w:t>
            </w:r>
            <w:r w:rsidRPr="00844784">
              <w:rPr>
                <w:rFonts w:ascii="Times New Roman" w:eastAsia="Times New Roman" w:hAnsi="Times New Roman" w:cs="Times New Roman"/>
                <w:color w:val="000000"/>
                <w:sz w:val="24"/>
                <w:szCs w:val="24"/>
              </w:rPr>
              <w:t>.</w:t>
            </w:r>
          </w:p>
          <w:p w14:paraId="4EE0323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«Море волнуется». Кроссворд.</w:t>
            </w:r>
          </w:p>
        </w:tc>
        <w:tc>
          <w:tcPr>
            <w:tcW w:w="1120" w:type="dxa"/>
          </w:tcPr>
          <w:p w14:paraId="09F3341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222DEA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52A147E" w14:textId="77777777" w:rsidTr="00096394">
        <w:trPr>
          <w:trHeight w:val="550"/>
          <w:jc w:val="center"/>
        </w:trPr>
        <w:tc>
          <w:tcPr>
            <w:tcW w:w="709" w:type="dxa"/>
          </w:tcPr>
          <w:p w14:paraId="4FE23F9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5AE949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Мир комнатных растений. </w:t>
            </w:r>
          </w:p>
          <w:p w14:paraId="0588488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«Золотые ворота». Логические задания.</w:t>
            </w:r>
          </w:p>
        </w:tc>
        <w:tc>
          <w:tcPr>
            <w:tcW w:w="1120" w:type="dxa"/>
          </w:tcPr>
          <w:p w14:paraId="5853B97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EFFC4B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1CD885A" w14:textId="77777777" w:rsidTr="00096394">
        <w:trPr>
          <w:trHeight w:val="558"/>
          <w:jc w:val="center"/>
        </w:trPr>
        <w:tc>
          <w:tcPr>
            <w:tcW w:w="709" w:type="dxa"/>
          </w:tcPr>
          <w:p w14:paraId="4A60FD3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5DEFFD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w:t>
            </w:r>
            <w:r w:rsidR="00EC3CD6">
              <w:rPr>
                <w:rFonts w:ascii="Times New Roman" w:eastAsia="Times New Roman" w:hAnsi="Times New Roman" w:cs="Times New Roman"/>
                <w:color w:val="000000"/>
                <w:sz w:val="24"/>
                <w:szCs w:val="24"/>
              </w:rPr>
              <w:t>о дружбе и товариществе</w:t>
            </w:r>
            <w:r w:rsidRPr="00844784">
              <w:rPr>
                <w:rFonts w:ascii="Times New Roman" w:eastAsia="Times New Roman" w:hAnsi="Times New Roman" w:cs="Times New Roman"/>
                <w:color w:val="000000"/>
                <w:sz w:val="24"/>
                <w:szCs w:val="24"/>
              </w:rPr>
              <w:t xml:space="preserve">. </w:t>
            </w:r>
          </w:p>
          <w:p w14:paraId="5709EBA4"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народная игра «Бояре». Подвижная игра "Светофор". Чтение книг.</w:t>
            </w:r>
          </w:p>
        </w:tc>
        <w:tc>
          <w:tcPr>
            <w:tcW w:w="1120" w:type="dxa"/>
          </w:tcPr>
          <w:p w14:paraId="32A1DB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6623D1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10773EB" w14:textId="77777777" w:rsidTr="00096394">
        <w:trPr>
          <w:trHeight w:val="552"/>
          <w:jc w:val="center"/>
        </w:trPr>
        <w:tc>
          <w:tcPr>
            <w:tcW w:w="709" w:type="dxa"/>
          </w:tcPr>
          <w:p w14:paraId="44F489A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450FAB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"Ванька". </w:t>
            </w:r>
          </w:p>
          <w:p w14:paraId="61B05BA2"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игра-эстафета «Канатоходцы». Сканворды. Ребусы.</w:t>
            </w:r>
          </w:p>
        </w:tc>
        <w:tc>
          <w:tcPr>
            <w:tcW w:w="1120" w:type="dxa"/>
          </w:tcPr>
          <w:p w14:paraId="45B8459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951C53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FE987E8" w14:textId="77777777" w:rsidTr="00096394">
        <w:trPr>
          <w:jc w:val="center"/>
        </w:trPr>
        <w:tc>
          <w:tcPr>
            <w:tcW w:w="709" w:type="dxa"/>
          </w:tcPr>
          <w:p w14:paraId="75F6ED4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CF91CF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"Золотой петушок".</w:t>
            </w:r>
          </w:p>
          <w:p w14:paraId="1BD868A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«Совушка». Русская народная игра "Колечко-колечко". </w:t>
            </w:r>
          </w:p>
        </w:tc>
        <w:tc>
          <w:tcPr>
            <w:tcW w:w="1120" w:type="dxa"/>
          </w:tcPr>
          <w:p w14:paraId="58328D8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66B5D5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3EDDB26" w14:textId="77777777" w:rsidTr="00096394">
        <w:trPr>
          <w:trHeight w:val="568"/>
          <w:jc w:val="center"/>
        </w:trPr>
        <w:tc>
          <w:tcPr>
            <w:tcW w:w="709" w:type="dxa"/>
          </w:tcPr>
          <w:p w14:paraId="3D0FC84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183A63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w:t>
            </w:r>
            <w:r w:rsidR="00EC3CD6">
              <w:rPr>
                <w:rFonts w:ascii="Times New Roman" w:eastAsia="Times New Roman" w:hAnsi="Times New Roman" w:cs="Times New Roman"/>
                <w:color w:val="000000"/>
                <w:sz w:val="24"/>
                <w:szCs w:val="24"/>
              </w:rPr>
              <w:t>кая игра "Искаженный текст"</w:t>
            </w:r>
            <w:r w:rsidRPr="00844784">
              <w:rPr>
                <w:rFonts w:ascii="Times New Roman" w:eastAsia="Times New Roman" w:hAnsi="Times New Roman" w:cs="Times New Roman"/>
                <w:color w:val="000000"/>
                <w:sz w:val="24"/>
                <w:szCs w:val="24"/>
              </w:rPr>
              <w:t xml:space="preserve">.  </w:t>
            </w:r>
          </w:p>
          <w:p w14:paraId="528C2B9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"Рыбаки и рыбки". Настольные игры.</w:t>
            </w:r>
          </w:p>
        </w:tc>
        <w:tc>
          <w:tcPr>
            <w:tcW w:w="1120" w:type="dxa"/>
          </w:tcPr>
          <w:p w14:paraId="66717F7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B3323B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289FEB2" w14:textId="77777777" w:rsidTr="00096394">
        <w:trPr>
          <w:jc w:val="center"/>
        </w:trPr>
        <w:tc>
          <w:tcPr>
            <w:tcW w:w="709" w:type="dxa"/>
          </w:tcPr>
          <w:p w14:paraId="36FD3F6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32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C775E1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"Умеем ли мы общаться? Культура спора".</w:t>
            </w:r>
          </w:p>
          <w:p w14:paraId="7A6261B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Коммуникативные игры и упражнения.</w:t>
            </w:r>
          </w:p>
        </w:tc>
        <w:tc>
          <w:tcPr>
            <w:tcW w:w="1120" w:type="dxa"/>
          </w:tcPr>
          <w:p w14:paraId="2B4C7C6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04C84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DC13549" w14:textId="77777777" w:rsidTr="00096394">
        <w:trPr>
          <w:trHeight w:val="70"/>
          <w:jc w:val="center"/>
        </w:trPr>
        <w:tc>
          <w:tcPr>
            <w:tcW w:w="709" w:type="dxa"/>
          </w:tcPr>
          <w:p w14:paraId="02FCA81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1C9416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"Хлеб - всему голова. </w:t>
            </w:r>
          </w:p>
          <w:p w14:paraId="10DE6B4C"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«Море волнуется». Настольные игры. Чтение.</w:t>
            </w:r>
          </w:p>
        </w:tc>
        <w:tc>
          <w:tcPr>
            <w:tcW w:w="1120" w:type="dxa"/>
          </w:tcPr>
          <w:p w14:paraId="3FC709D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1D2598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DCDE6AC" w14:textId="77777777" w:rsidTr="00096394">
        <w:trPr>
          <w:jc w:val="center"/>
        </w:trPr>
        <w:tc>
          <w:tcPr>
            <w:tcW w:w="709" w:type="dxa"/>
          </w:tcPr>
          <w:p w14:paraId="4825EF8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2642A1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"Безопасность и здоровье": Основы безопасности.</w:t>
            </w:r>
          </w:p>
          <w:p w14:paraId="07AEEEA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«Переправа». Лото. Детское домино.</w:t>
            </w:r>
          </w:p>
        </w:tc>
        <w:tc>
          <w:tcPr>
            <w:tcW w:w="1120" w:type="dxa"/>
          </w:tcPr>
          <w:p w14:paraId="5D07195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4633AA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11B0184" w14:textId="77777777" w:rsidTr="00096394">
        <w:trPr>
          <w:jc w:val="center"/>
        </w:trPr>
        <w:tc>
          <w:tcPr>
            <w:tcW w:w="709" w:type="dxa"/>
          </w:tcPr>
          <w:p w14:paraId="7F170B6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21D741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14:paraId="2EFB71F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Сканворды. Ребусы.</w:t>
            </w:r>
          </w:p>
        </w:tc>
        <w:tc>
          <w:tcPr>
            <w:tcW w:w="1120" w:type="dxa"/>
          </w:tcPr>
          <w:p w14:paraId="7F50FCB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0FC7B8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AD7B8A7" w14:textId="77777777" w:rsidTr="00096394">
        <w:trPr>
          <w:jc w:val="center"/>
        </w:trPr>
        <w:tc>
          <w:tcPr>
            <w:tcW w:w="709" w:type="dxa"/>
          </w:tcPr>
          <w:p w14:paraId="1416163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E603AF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"Беглец". </w:t>
            </w:r>
          </w:p>
          <w:p w14:paraId="3CC1F10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«Вороны и воробьи». Настольные игры.</w:t>
            </w:r>
          </w:p>
        </w:tc>
        <w:tc>
          <w:tcPr>
            <w:tcW w:w="1120" w:type="dxa"/>
          </w:tcPr>
          <w:p w14:paraId="7748DD0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15451E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EB1B3FF" w14:textId="77777777" w:rsidTr="00096394">
        <w:trPr>
          <w:jc w:val="center"/>
        </w:trPr>
        <w:tc>
          <w:tcPr>
            <w:tcW w:w="709" w:type="dxa"/>
          </w:tcPr>
          <w:p w14:paraId="20D3CA6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80925F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"Культура приветствия, обращения знакомства". </w:t>
            </w:r>
          </w:p>
          <w:p w14:paraId="120340D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"Меткий глаз". Чтение детских журналов.</w:t>
            </w:r>
          </w:p>
        </w:tc>
        <w:tc>
          <w:tcPr>
            <w:tcW w:w="1120" w:type="dxa"/>
          </w:tcPr>
          <w:p w14:paraId="21DA469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DD3500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27CAEF9" w14:textId="77777777" w:rsidTr="00096394">
        <w:trPr>
          <w:jc w:val="center"/>
        </w:trPr>
        <w:tc>
          <w:tcPr>
            <w:tcW w:w="709" w:type="dxa"/>
          </w:tcPr>
          <w:p w14:paraId="425311D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7E0DEB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w:t>
            </w:r>
            <w:r w:rsidR="00EC3CD6">
              <w:rPr>
                <w:rFonts w:ascii="Times New Roman" w:eastAsia="Times New Roman" w:hAnsi="Times New Roman" w:cs="Times New Roman"/>
                <w:color w:val="000000"/>
                <w:sz w:val="24"/>
                <w:szCs w:val="24"/>
              </w:rPr>
              <w:t>ая игра: "Искаженный текст"</w:t>
            </w:r>
            <w:r w:rsidRPr="00844784">
              <w:rPr>
                <w:rFonts w:ascii="Times New Roman" w:eastAsia="Times New Roman" w:hAnsi="Times New Roman" w:cs="Times New Roman"/>
                <w:color w:val="000000"/>
                <w:sz w:val="24"/>
                <w:szCs w:val="24"/>
              </w:rPr>
              <w:t>.</w:t>
            </w:r>
          </w:p>
          <w:p w14:paraId="58CC07D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«Ручеек». Задания-шутки. Загадки.</w:t>
            </w:r>
          </w:p>
        </w:tc>
        <w:tc>
          <w:tcPr>
            <w:tcW w:w="1120" w:type="dxa"/>
          </w:tcPr>
          <w:p w14:paraId="265681C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FBD76A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36E4FB4" w14:textId="77777777" w:rsidTr="00096394">
        <w:trPr>
          <w:jc w:val="center"/>
        </w:trPr>
        <w:tc>
          <w:tcPr>
            <w:tcW w:w="709" w:type="dxa"/>
          </w:tcPr>
          <w:p w14:paraId="0451279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868172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"Кошки-мышки". </w:t>
            </w:r>
          </w:p>
          <w:p w14:paraId="0C4E3C5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игра-эстафета «Меткий глаз». Игры на развитие памяти, внимания. </w:t>
            </w:r>
          </w:p>
        </w:tc>
        <w:tc>
          <w:tcPr>
            <w:tcW w:w="1120" w:type="dxa"/>
          </w:tcPr>
          <w:p w14:paraId="306C6FE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B0CC1A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E9873DC" w14:textId="77777777" w:rsidTr="00096394">
        <w:trPr>
          <w:trHeight w:val="582"/>
          <w:jc w:val="center"/>
        </w:trPr>
        <w:tc>
          <w:tcPr>
            <w:tcW w:w="709" w:type="dxa"/>
          </w:tcPr>
          <w:p w14:paraId="79F4880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513540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Л.Н. Толстой "Лев и собачка".</w:t>
            </w:r>
          </w:p>
          <w:p w14:paraId="418A6DB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 Море волнуется". Настольные игры. Чтение.</w:t>
            </w:r>
          </w:p>
        </w:tc>
        <w:tc>
          <w:tcPr>
            <w:tcW w:w="1120" w:type="dxa"/>
          </w:tcPr>
          <w:p w14:paraId="76A0375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B78A68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468E653" w14:textId="77777777" w:rsidTr="00096394">
        <w:trPr>
          <w:trHeight w:val="549"/>
          <w:jc w:val="center"/>
        </w:trPr>
        <w:tc>
          <w:tcPr>
            <w:tcW w:w="709" w:type="dxa"/>
          </w:tcPr>
          <w:p w14:paraId="19A1A66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9796AF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Телефон доверия и социальная служба. </w:t>
            </w:r>
          </w:p>
          <w:p w14:paraId="7209BD1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Шахматный турнир.</w:t>
            </w:r>
          </w:p>
        </w:tc>
        <w:tc>
          <w:tcPr>
            <w:tcW w:w="1120" w:type="dxa"/>
          </w:tcPr>
          <w:p w14:paraId="7AA7944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9F1983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8EFA5BF" w14:textId="77777777" w:rsidTr="00096394">
        <w:trPr>
          <w:jc w:val="center"/>
        </w:trPr>
        <w:tc>
          <w:tcPr>
            <w:tcW w:w="709" w:type="dxa"/>
          </w:tcPr>
          <w:p w14:paraId="1758B30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0D9DCB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"Искаженный текст" (№4).</w:t>
            </w:r>
          </w:p>
          <w:p w14:paraId="00F4BD3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«Золотые ворота». Коммуникативные игры и упражнения.</w:t>
            </w:r>
          </w:p>
        </w:tc>
        <w:tc>
          <w:tcPr>
            <w:tcW w:w="1120" w:type="dxa"/>
          </w:tcPr>
          <w:p w14:paraId="480B6F9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9C5162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5F88919" w14:textId="77777777" w:rsidTr="00096394">
        <w:trPr>
          <w:jc w:val="center"/>
        </w:trPr>
        <w:tc>
          <w:tcPr>
            <w:tcW w:w="709" w:type="dxa"/>
          </w:tcPr>
          <w:p w14:paraId="3CB6404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6CC4D2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поведении дома, в семье.</w:t>
            </w:r>
          </w:p>
          <w:p w14:paraId="56B923A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Настольные игры.</w:t>
            </w:r>
          </w:p>
        </w:tc>
        <w:tc>
          <w:tcPr>
            <w:tcW w:w="1120" w:type="dxa"/>
          </w:tcPr>
          <w:p w14:paraId="17992D3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A673F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CBCFA10" w14:textId="77777777" w:rsidTr="00096394">
        <w:trPr>
          <w:jc w:val="center"/>
        </w:trPr>
        <w:tc>
          <w:tcPr>
            <w:tcW w:w="709" w:type="dxa"/>
          </w:tcPr>
          <w:p w14:paraId="7AB031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464853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Новостройки. </w:t>
            </w:r>
          </w:p>
          <w:p w14:paraId="2F57D41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Чтение. Настольные игры.</w:t>
            </w:r>
          </w:p>
        </w:tc>
        <w:tc>
          <w:tcPr>
            <w:tcW w:w="1120" w:type="dxa"/>
          </w:tcPr>
          <w:p w14:paraId="577158C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267373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65565E5" w14:textId="77777777" w:rsidTr="00096394">
        <w:trPr>
          <w:trHeight w:val="386"/>
          <w:jc w:val="center"/>
        </w:trPr>
        <w:tc>
          <w:tcPr>
            <w:tcW w:w="709" w:type="dxa"/>
          </w:tcPr>
          <w:p w14:paraId="38D2188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F04797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w:t>
            </w:r>
            <w:r w:rsidR="00EC3CD6">
              <w:rPr>
                <w:rFonts w:ascii="Times New Roman" w:eastAsia="Times New Roman" w:hAnsi="Times New Roman" w:cs="Times New Roman"/>
                <w:color w:val="000000"/>
                <w:sz w:val="24"/>
                <w:szCs w:val="24"/>
              </w:rPr>
              <w:t>ая игра: "Искаженный текст"</w:t>
            </w:r>
            <w:r w:rsidRPr="00844784">
              <w:rPr>
                <w:rFonts w:ascii="Times New Roman" w:eastAsia="Times New Roman" w:hAnsi="Times New Roman" w:cs="Times New Roman"/>
                <w:color w:val="000000"/>
                <w:sz w:val="24"/>
                <w:szCs w:val="24"/>
              </w:rPr>
              <w:t xml:space="preserve">. </w:t>
            </w:r>
          </w:p>
          <w:p w14:paraId="19B3C1F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Игры на развитие памяти, внимания. Чтение </w:t>
            </w:r>
          </w:p>
        </w:tc>
        <w:tc>
          <w:tcPr>
            <w:tcW w:w="1120" w:type="dxa"/>
          </w:tcPr>
          <w:p w14:paraId="2023DE9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B1F2ED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F39B6D2" w14:textId="77777777" w:rsidTr="00096394">
        <w:trPr>
          <w:trHeight w:val="550"/>
          <w:jc w:val="center"/>
        </w:trPr>
        <w:tc>
          <w:tcPr>
            <w:tcW w:w="709" w:type="dxa"/>
          </w:tcPr>
          <w:p w14:paraId="6532CFF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961256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"Знаем мы наверняка: нет полезней молока". Подвижная народная игра «Бояре». Шашки. Шахматы.</w:t>
            </w:r>
          </w:p>
        </w:tc>
        <w:tc>
          <w:tcPr>
            <w:tcW w:w="1120" w:type="dxa"/>
          </w:tcPr>
          <w:p w14:paraId="4EE49EC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3AB571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AD5E7DE" w14:textId="77777777" w:rsidTr="00096394">
        <w:trPr>
          <w:trHeight w:val="544"/>
          <w:jc w:val="center"/>
        </w:trPr>
        <w:tc>
          <w:tcPr>
            <w:tcW w:w="709" w:type="dxa"/>
          </w:tcPr>
          <w:p w14:paraId="7427747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8AC2C2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"Безопасность и здоровье": Здоровый образ жизни.</w:t>
            </w:r>
          </w:p>
          <w:p w14:paraId="7026F17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Просмотр мультфильма.</w:t>
            </w:r>
          </w:p>
        </w:tc>
        <w:tc>
          <w:tcPr>
            <w:tcW w:w="1120" w:type="dxa"/>
          </w:tcPr>
          <w:p w14:paraId="2109600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FB4EC3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BD5A111" w14:textId="77777777" w:rsidTr="00096394">
        <w:trPr>
          <w:trHeight w:val="552"/>
          <w:jc w:val="center"/>
        </w:trPr>
        <w:tc>
          <w:tcPr>
            <w:tcW w:w="709" w:type="dxa"/>
          </w:tcPr>
          <w:p w14:paraId="5B2D285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E721CC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"Морской аквариум". </w:t>
            </w:r>
          </w:p>
          <w:p w14:paraId="2AC7B3F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«Переправа». Чтение. Настольные игры.</w:t>
            </w:r>
          </w:p>
        </w:tc>
        <w:tc>
          <w:tcPr>
            <w:tcW w:w="1120" w:type="dxa"/>
          </w:tcPr>
          <w:p w14:paraId="4A5026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FE7D4A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6FD8834" w14:textId="77777777" w:rsidTr="00096394">
        <w:trPr>
          <w:trHeight w:val="602"/>
          <w:jc w:val="center"/>
        </w:trPr>
        <w:tc>
          <w:tcPr>
            <w:tcW w:w="709" w:type="dxa"/>
          </w:tcPr>
          <w:p w14:paraId="4D91155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1ED8B4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w:t>
            </w:r>
            <w:r w:rsidR="00EC3CD6">
              <w:rPr>
                <w:rFonts w:ascii="Times New Roman" w:eastAsia="Times New Roman" w:hAnsi="Times New Roman" w:cs="Times New Roman"/>
                <w:color w:val="000000"/>
                <w:sz w:val="24"/>
                <w:szCs w:val="24"/>
              </w:rPr>
              <w:t>ческая игра: "Криптограмма"</w:t>
            </w:r>
            <w:r w:rsidRPr="00844784">
              <w:rPr>
                <w:rFonts w:ascii="Times New Roman" w:eastAsia="Times New Roman" w:hAnsi="Times New Roman" w:cs="Times New Roman"/>
                <w:color w:val="000000"/>
                <w:sz w:val="24"/>
                <w:szCs w:val="24"/>
              </w:rPr>
              <w:t xml:space="preserve">. </w:t>
            </w:r>
          </w:p>
          <w:p w14:paraId="2105956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«Море волнуется». Кроссворды.</w:t>
            </w:r>
          </w:p>
        </w:tc>
        <w:tc>
          <w:tcPr>
            <w:tcW w:w="1120" w:type="dxa"/>
          </w:tcPr>
          <w:p w14:paraId="6E41BCD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AF5E92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800E79F" w14:textId="77777777" w:rsidTr="00096394">
        <w:trPr>
          <w:jc w:val="center"/>
        </w:trPr>
        <w:tc>
          <w:tcPr>
            <w:tcW w:w="709" w:type="dxa"/>
          </w:tcPr>
          <w:p w14:paraId="775F1E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71E952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Развивающая игра: "Отвечай скорее". </w:t>
            </w:r>
          </w:p>
          <w:p w14:paraId="0B4D18D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Коммуникативные игры и упражнения.</w:t>
            </w:r>
          </w:p>
        </w:tc>
        <w:tc>
          <w:tcPr>
            <w:tcW w:w="1120" w:type="dxa"/>
          </w:tcPr>
          <w:p w14:paraId="27BECCD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C6358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74DA3A5" w14:textId="77777777" w:rsidTr="00096394">
        <w:trPr>
          <w:jc w:val="center"/>
        </w:trPr>
        <w:tc>
          <w:tcPr>
            <w:tcW w:w="709" w:type="dxa"/>
          </w:tcPr>
          <w:p w14:paraId="75C2753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0185AA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Математический </w:t>
            </w:r>
            <w:proofErr w:type="spellStart"/>
            <w:r w:rsidRPr="00844784">
              <w:rPr>
                <w:rFonts w:ascii="Times New Roman" w:eastAsia="Times New Roman" w:hAnsi="Times New Roman" w:cs="Times New Roman"/>
                <w:color w:val="000000"/>
                <w:sz w:val="24"/>
                <w:szCs w:val="24"/>
              </w:rPr>
              <w:t>брейн</w:t>
            </w:r>
            <w:proofErr w:type="spellEnd"/>
            <w:r w:rsidRPr="00844784">
              <w:rPr>
                <w:rFonts w:ascii="Times New Roman" w:eastAsia="Times New Roman" w:hAnsi="Times New Roman" w:cs="Times New Roman"/>
                <w:color w:val="000000"/>
                <w:sz w:val="24"/>
                <w:szCs w:val="24"/>
              </w:rPr>
              <w:t>-ринг.</w:t>
            </w:r>
          </w:p>
          <w:p w14:paraId="015AD38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«Бояре». Литературные задания.</w:t>
            </w:r>
          </w:p>
        </w:tc>
        <w:tc>
          <w:tcPr>
            <w:tcW w:w="1120" w:type="dxa"/>
          </w:tcPr>
          <w:p w14:paraId="147266A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3D8980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DF76A91" w14:textId="77777777" w:rsidTr="00096394">
        <w:trPr>
          <w:jc w:val="center"/>
        </w:trPr>
        <w:tc>
          <w:tcPr>
            <w:tcW w:w="709" w:type="dxa"/>
          </w:tcPr>
          <w:p w14:paraId="688BB14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21C685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День Матери. Сюжетная игра «Красные, синие, зеленые». </w:t>
            </w:r>
          </w:p>
          <w:p w14:paraId="26DC9419"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Развивающие интеллектуальные разминки.</w:t>
            </w:r>
          </w:p>
        </w:tc>
        <w:tc>
          <w:tcPr>
            <w:tcW w:w="1120" w:type="dxa"/>
          </w:tcPr>
          <w:p w14:paraId="772A548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DF9A9E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0F39C00" w14:textId="77777777" w:rsidTr="00096394">
        <w:trPr>
          <w:jc w:val="center"/>
        </w:trPr>
        <w:tc>
          <w:tcPr>
            <w:tcW w:w="709" w:type="dxa"/>
          </w:tcPr>
          <w:p w14:paraId="77C0153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EFBB9D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И.С. Тургенев "Бежин луг".</w:t>
            </w:r>
          </w:p>
          <w:p w14:paraId="3A14A67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lastRenderedPageBreak/>
              <w:t xml:space="preserve"> Подвижная игра «Пятнашки с домиками». Чтение. Настольные игры.</w:t>
            </w:r>
          </w:p>
        </w:tc>
        <w:tc>
          <w:tcPr>
            <w:tcW w:w="1120" w:type="dxa"/>
          </w:tcPr>
          <w:p w14:paraId="4542589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D4DE91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7748640" w14:textId="77777777" w:rsidTr="00096394">
        <w:trPr>
          <w:jc w:val="center"/>
        </w:trPr>
        <w:tc>
          <w:tcPr>
            <w:tcW w:w="709" w:type="dxa"/>
          </w:tcPr>
          <w:p w14:paraId="2CB48FE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54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600897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Лепка из теста "Жаворонок".</w:t>
            </w:r>
          </w:p>
          <w:p w14:paraId="7DA5CB0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Игры на развитие памяти, внимания. Чтение </w:t>
            </w:r>
          </w:p>
        </w:tc>
        <w:tc>
          <w:tcPr>
            <w:tcW w:w="1120" w:type="dxa"/>
          </w:tcPr>
          <w:p w14:paraId="5C6ACBF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81FCFD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EBB1AC8" w14:textId="77777777" w:rsidTr="00096394">
        <w:trPr>
          <w:jc w:val="center"/>
        </w:trPr>
        <w:tc>
          <w:tcPr>
            <w:tcW w:w="709" w:type="dxa"/>
          </w:tcPr>
          <w:p w14:paraId="5C4F32B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559A52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"Твой внешний вид"</w:t>
            </w:r>
          </w:p>
          <w:p w14:paraId="3B21504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«Золотые ворота». Коммуникативные игры и упражнения.</w:t>
            </w:r>
          </w:p>
        </w:tc>
        <w:tc>
          <w:tcPr>
            <w:tcW w:w="1120" w:type="dxa"/>
          </w:tcPr>
          <w:p w14:paraId="0811E4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16B5C2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0F57760" w14:textId="77777777" w:rsidTr="00096394">
        <w:trPr>
          <w:jc w:val="center"/>
        </w:trPr>
        <w:tc>
          <w:tcPr>
            <w:tcW w:w="709" w:type="dxa"/>
          </w:tcPr>
          <w:p w14:paraId="6AFF69F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390CD3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"Подарочный этикет".</w:t>
            </w:r>
          </w:p>
          <w:p w14:paraId="451DC8D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«Светофор". Шашки. Шахматы.</w:t>
            </w:r>
          </w:p>
        </w:tc>
        <w:tc>
          <w:tcPr>
            <w:tcW w:w="1120" w:type="dxa"/>
          </w:tcPr>
          <w:p w14:paraId="22AFB93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A61B1F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A4A2ED3" w14:textId="77777777" w:rsidTr="00096394">
        <w:trPr>
          <w:jc w:val="center"/>
        </w:trPr>
        <w:tc>
          <w:tcPr>
            <w:tcW w:w="709" w:type="dxa"/>
          </w:tcPr>
          <w:p w14:paraId="03F1502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B9CBD6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Конкурс стихов «Здравствуй, гостья-зима!». </w:t>
            </w:r>
          </w:p>
          <w:p w14:paraId="271C404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Настольные игры.</w:t>
            </w:r>
          </w:p>
        </w:tc>
        <w:tc>
          <w:tcPr>
            <w:tcW w:w="1120" w:type="dxa"/>
          </w:tcPr>
          <w:p w14:paraId="01DB1F1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E45794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9FEDA81" w14:textId="77777777" w:rsidTr="00096394">
        <w:trPr>
          <w:trHeight w:val="570"/>
          <w:jc w:val="center"/>
        </w:trPr>
        <w:tc>
          <w:tcPr>
            <w:tcW w:w="709" w:type="dxa"/>
          </w:tcPr>
          <w:p w14:paraId="6AF32E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E4E495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"Игрушки из картона и ниток". </w:t>
            </w:r>
          </w:p>
          <w:p w14:paraId="6C5F7DC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Чтение. Настольные игры.</w:t>
            </w:r>
          </w:p>
        </w:tc>
        <w:tc>
          <w:tcPr>
            <w:tcW w:w="1120" w:type="dxa"/>
          </w:tcPr>
          <w:p w14:paraId="2668C42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C3936F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CA67CF1" w14:textId="77777777" w:rsidTr="00096394">
        <w:trPr>
          <w:trHeight w:val="274"/>
          <w:jc w:val="center"/>
        </w:trPr>
        <w:tc>
          <w:tcPr>
            <w:tcW w:w="709" w:type="dxa"/>
          </w:tcPr>
          <w:p w14:paraId="21115DD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24A6FF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«Что? Где? Когда?». </w:t>
            </w:r>
          </w:p>
          <w:p w14:paraId="6CB6A65B"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«Золотые ворота». Кроссворды. Ребусы. Загадки.</w:t>
            </w:r>
          </w:p>
        </w:tc>
        <w:tc>
          <w:tcPr>
            <w:tcW w:w="1120" w:type="dxa"/>
          </w:tcPr>
          <w:p w14:paraId="3618D7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20CB5C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17DE21F" w14:textId="77777777" w:rsidTr="00096394">
        <w:trPr>
          <w:trHeight w:val="564"/>
          <w:jc w:val="center"/>
        </w:trPr>
        <w:tc>
          <w:tcPr>
            <w:tcW w:w="709" w:type="dxa"/>
          </w:tcPr>
          <w:p w14:paraId="4A1407E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D7F5D5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Астрид Линдгрен.</w:t>
            </w:r>
          </w:p>
          <w:p w14:paraId="1A2BBBB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«Съедобное-несъедобное». Игры на развитие памяти и внимания.</w:t>
            </w:r>
          </w:p>
        </w:tc>
        <w:tc>
          <w:tcPr>
            <w:tcW w:w="1120" w:type="dxa"/>
          </w:tcPr>
          <w:p w14:paraId="1ACCA2C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78CD96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C59843A" w14:textId="77777777" w:rsidTr="00096394">
        <w:trPr>
          <w:jc w:val="center"/>
        </w:trPr>
        <w:tc>
          <w:tcPr>
            <w:tcW w:w="709" w:type="dxa"/>
          </w:tcPr>
          <w:p w14:paraId="4558899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0A346E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«Как появилась Земля» (Час юных астрономов). </w:t>
            </w:r>
          </w:p>
          <w:p w14:paraId="42E354E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Игра-тренировка «Снежками в круг». Незатейливые игры "эрудитов". </w:t>
            </w:r>
          </w:p>
        </w:tc>
        <w:tc>
          <w:tcPr>
            <w:tcW w:w="1120" w:type="dxa"/>
          </w:tcPr>
          <w:p w14:paraId="263DAF4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77A5D4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54660CF" w14:textId="77777777" w:rsidTr="00096394">
        <w:trPr>
          <w:jc w:val="center"/>
        </w:trPr>
        <w:tc>
          <w:tcPr>
            <w:tcW w:w="709" w:type="dxa"/>
          </w:tcPr>
          <w:p w14:paraId="31325C3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4089E3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"Обаяние и аккуратность".</w:t>
            </w:r>
          </w:p>
          <w:p w14:paraId="09A9B37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«Мороз-Красный нос». Кроссворды. Логические задания.</w:t>
            </w:r>
          </w:p>
        </w:tc>
        <w:tc>
          <w:tcPr>
            <w:tcW w:w="1120" w:type="dxa"/>
          </w:tcPr>
          <w:p w14:paraId="4E55B06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85DE5D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345DFBB" w14:textId="77777777" w:rsidTr="00096394">
        <w:trPr>
          <w:jc w:val="center"/>
        </w:trPr>
        <w:tc>
          <w:tcPr>
            <w:tcW w:w="709" w:type="dxa"/>
          </w:tcPr>
          <w:p w14:paraId="07FCD5E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9A66CD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"Длинноногие игрушки".</w:t>
            </w:r>
          </w:p>
          <w:p w14:paraId="50AB166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Чтение. Настольные игры.</w:t>
            </w:r>
          </w:p>
        </w:tc>
        <w:tc>
          <w:tcPr>
            <w:tcW w:w="1120" w:type="dxa"/>
          </w:tcPr>
          <w:p w14:paraId="4E8654A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269E3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6B1DDD1" w14:textId="77777777" w:rsidTr="00096394">
        <w:trPr>
          <w:jc w:val="center"/>
        </w:trPr>
        <w:tc>
          <w:tcPr>
            <w:tcW w:w="709" w:type="dxa"/>
          </w:tcPr>
          <w:p w14:paraId="2AA4BF5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D4CF4C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В гости к Тому Сойеру. Зимняя игра «Быстрые и меткие».</w:t>
            </w:r>
          </w:p>
          <w:p w14:paraId="5C57390D"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120" w:type="dxa"/>
          </w:tcPr>
          <w:p w14:paraId="1934A1D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3322B3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9B7AD27" w14:textId="77777777" w:rsidTr="00096394">
        <w:trPr>
          <w:jc w:val="center"/>
        </w:trPr>
        <w:tc>
          <w:tcPr>
            <w:tcW w:w="709" w:type="dxa"/>
          </w:tcPr>
          <w:p w14:paraId="70974AC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71D9D4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«Учителя и ученики. Поведение в школе». </w:t>
            </w:r>
          </w:p>
          <w:p w14:paraId="46284C2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Коммуникативные игры и упражнения.</w:t>
            </w:r>
          </w:p>
        </w:tc>
        <w:tc>
          <w:tcPr>
            <w:tcW w:w="1120" w:type="dxa"/>
          </w:tcPr>
          <w:p w14:paraId="12FDF1B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32E13B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BF870B0" w14:textId="77777777" w:rsidTr="00096394">
        <w:trPr>
          <w:jc w:val="center"/>
        </w:trPr>
        <w:tc>
          <w:tcPr>
            <w:tcW w:w="709" w:type="dxa"/>
          </w:tcPr>
          <w:p w14:paraId="667A57D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E8855B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Темная улица и безопасность. </w:t>
            </w:r>
          </w:p>
          <w:p w14:paraId="4F4DA81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экскурсия. Развивающие интеллектуальные разминки.</w:t>
            </w:r>
          </w:p>
        </w:tc>
        <w:tc>
          <w:tcPr>
            <w:tcW w:w="1120" w:type="dxa"/>
          </w:tcPr>
          <w:p w14:paraId="7137884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A74C00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4FDA320" w14:textId="77777777" w:rsidTr="00096394">
        <w:trPr>
          <w:jc w:val="center"/>
        </w:trPr>
        <w:tc>
          <w:tcPr>
            <w:tcW w:w="709" w:type="dxa"/>
          </w:tcPr>
          <w:p w14:paraId="3507F22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CE23A8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Россия – Родина моя. </w:t>
            </w:r>
          </w:p>
          <w:p w14:paraId="5DED38B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Игра-тренировка «Снежками в круг». Интегративные задания.</w:t>
            </w:r>
          </w:p>
        </w:tc>
        <w:tc>
          <w:tcPr>
            <w:tcW w:w="1120" w:type="dxa"/>
          </w:tcPr>
          <w:p w14:paraId="70A6C51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8E3C4B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32A2EDB" w14:textId="77777777" w:rsidTr="00096394">
        <w:trPr>
          <w:jc w:val="center"/>
        </w:trPr>
        <w:tc>
          <w:tcPr>
            <w:tcW w:w="709" w:type="dxa"/>
          </w:tcPr>
          <w:p w14:paraId="7167E0E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92B2B4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"Бусы повесили...".</w:t>
            </w:r>
          </w:p>
          <w:p w14:paraId="4827E8EE"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Снежные бои. Игра "Двое с одним мелком". Чтение детских журналов.</w:t>
            </w:r>
          </w:p>
        </w:tc>
        <w:tc>
          <w:tcPr>
            <w:tcW w:w="1120" w:type="dxa"/>
          </w:tcPr>
          <w:p w14:paraId="3E1FDDC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78B398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ABD5FBE" w14:textId="77777777" w:rsidTr="00096394">
        <w:trPr>
          <w:jc w:val="center"/>
        </w:trPr>
        <w:tc>
          <w:tcPr>
            <w:tcW w:w="709" w:type="dxa"/>
          </w:tcPr>
          <w:p w14:paraId="6454605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401198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"Семь чудес света". </w:t>
            </w:r>
          </w:p>
          <w:p w14:paraId="093D897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снеговиков. Чтение. Настольные игры.</w:t>
            </w:r>
          </w:p>
        </w:tc>
        <w:tc>
          <w:tcPr>
            <w:tcW w:w="1120" w:type="dxa"/>
          </w:tcPr>
          <w:p w14:paraId="18D06FC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F5C15C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59F26A7" w14:textId="77777777" w:rsidTr="00096394">
        <w:trPr>
          <w:jc w:val="center"/>
        </w:trPr>
        <w:tc>
          <w:tcPr>
            <w:tcW w:w="709" w:type="dxa"/>
          </w:tcPr>
          <w:p w14:paraId="2E0EE90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D0F2FD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В.Г. </w:t>
            </w:r>
            <w:proofErr w:type="spellStart"/>
            <w:r w:rsidRPr="00844784">
              <w:rPr>
                <w:rFonts w:ascii="Times New Roman" w:eastAsia="Times New Roman" w:hAnsi="Times New Roman" w:cs="Times New Roman"/>
                <w:color w:val="000000"/>
                <w:sz w:val="24"/>
                <w:szCs w:val="24"/>
              </w:rPr>
              <w:t>Губерев</w:t>
            </w:r>
            <w:proofErr w:type="spellEnd"/>
            <w:r w:rsidRPr="00844784">
              <w:rPr>
                <w:rFonts w:ascii="Times New Roman" w:eastAsia="Times New Roman" w:hAnsi="Times New Roman" w:cs="Times New Roman"/>
                <w:color w:val="000000"/>
                <w:sz w:val="24"/>
                <w:szCs w:val="24"/>
              </w:rPr>
              <w:t xml:space="preserve"> "Королевство кривых зеркал". </w:t>
            </w:r>
          </w:p>
          <w:p w14:paraId="1AAB846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нос». Шашки. Шахматы.</w:t>
            </w:r>
          </w:p>
        </w:tc>
        <w:tc>
          <w:tcPr>
            <w:tcW w:w="1120" w:type="dxa"/>
          </w:tcPr>
          <w:p w14:paraId="410344D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574319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35CA483" w14:textId="77777777" w:rsidTr="00096394">
        <w:trPr>
          <w:jc w:val="center"/>
        </w:trPr>
        <w:tc>
          <w:tcPr>
            <w:tcW w:w="709" w:type="dxa"/>
          </w:tcPr>
          <w:p w14:paraId="059AA25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853D7D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"Овощи и фрукты - витаминные продукты". </w:t>
            </w:r>
          </w:p>
          <w:p w14:paraId="638C88A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"Топаем-хлопаем". Кроссворды. Загадки.</w:t>
            </w:r>
          </w:p>
        </w:tc>
        <w:tc>
          <w:tcPr>
            <w:tcW w:w="1120" w:type="dxa"/>
          </w:tcPr>
          <w:p w14:paraId="2163734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F4ACB0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3B353FC" w14:textId="77777777" w:rsidTr="00096394">
        <w:trPr>
          <w:jc w:val="center"/>
        </w:trPr>
        <w:tc>
          <w:tcPr>
            <w:tcW w:w="709" w:type="dxa"/>
          </w:tcPr>
          <w:p w14:paraId="442019E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E8F2E9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"Поведение на улице".</w:t>
            </w:r>
          </w:p>
          <w:p w14:paraId="75FBA8C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Задачи-игры.</w:t>
            </w:r>
          </w:p>
        </w:tc>
        <w:tc>
          <w:tcPr>
            <w:tcW w:w="1120" w:type="dxa"/>
          </w:tcPr>
          <w:p w14:paraId="5287BF0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CB8417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235D69A" w14:textId="77777777" w:rsidTr="00096394">
        <w:trPr>
          <w:jc w:val="center"/>
        </w:trPr>
        <w:tc>
          <w:tcPr>
            <w:tcW w:w="709" w:type="dxa"/>
          </w:tcPr>
          <w:p w14:paraId="11A9AC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73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548050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«Пряничная ёлка». Игра «Неужели?». </w:t>
            </w:r>
          </w:p>
          <w:p w14:paraId="26F5789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Снежные бои. Коммуникативные игры и упражнения.</w:t>
            </w:r>
          </w:p>
        </w:tc>
        <w:tc>
          <w:tcPr>
            <w:tcW w:w="1120" w:type="dxa"/>
          </w:tcPr>
          <w:p w14:paraId="322028A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6C4427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8B5E761" w14:textId="77777777" w:rsidTr="00096394">
        <w:trPr>
          <w:trHeight w:val="557"/>
          <w:jc w:val="center"/>
        </w:trPr>
        <w:tc>
          <w:tcPr>
            <w:tcW w:w="709" w:type="dxa"/>
          </w:tcPr>
          <w:p w14:paraId="6676747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95FAF2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Занятие-обмен информацией «О праздновании Нового года».</w:t>
            </w:r>
          </w:p>
          <w:p w14:paraId="16CEA66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Игра-тренировка «Снежками в круг». Сканворды. Ребусы.</w:t>
            </w:r>
          </w:p>
        </w:tc>
        <w:tc>
          <w:tcPr>
            <w:tcW w:w="1120" w:type="dxa"/>
          </w:tcPr>
          <w:p w14:paraId="10D1E12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EB88AE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4432C15" w14:textId="77777777" w:rsidTr="00096394">
        <w:trPr>
          <w:trHeight w:val="558"/>
          <w:jc w:val="center"/>
        </w:trPr>
        <w:tc>
          <w:tcPr>
            <w:tcW w:w="709" w:type="dxa"/>
          </w:tcPr>
          <w:p w14:paraId="257A732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5A106E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«Вежливый слушатель». </w:t>
            </w:r>
          </w:p>
          <w:p w14:paraId="6D935E7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Настольные игры. Чтение.</w:t>
            </w:r>
          </w:p>
        </w:tc>
        <w:tc>
          <w:tcPr>
            <w:tcW w:w="1120" w:type="dxa"/>
          </w:tcPr>
          <w:p w14:paraId="499B765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C1888C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7428707" w14:textId="77777777" w:rsidTr="00096394">
        <w:trPr>
          <w:jc w:val="center"/>
        </w:trPr>
        <w:tc>
          <w:tcPr>
            <w:tcW w:w="709" w:type="dxa"/>
          </w:tcPr>
          <w:p w14:paraId="1FFEDEB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FB22DE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Новогодняя игра «Поле чудес»</w:t>
            </w:r>
          </w:p>
          <w:p w14:paraId="4198C01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Игры на развитие памяти, внимания. </w:t>
            </w:r>
          </w:p>
        </w:tc>
        <w:tc>
          <w:tcPr>
            <w:tcW w:w="1120" w:type="dxa"/>
          </w:tcPr>
          <w:p w14:paraId="1C0D971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069D5F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95D99DC" w14:textId="77777777" w:rsidTr="00096394">
        <w:trPr>
          <w:jc w:val="center"/>
        </w:trPr>
        <w:tc>
          <w:tcPr>
            <w:tcW w:w="709" w:type="dxa"/>
          </w:tcPr>
          <w:p w14:paraId="1E42DB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5F173C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Клубный час «Я и мир вокруг»: Подводный мир в комнате.</w:t>
            </w:r>
          </w:p>
          <w:p w14:paraId="1AF3788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«Живые мишени». Незатейливые групповые игры.</w:t>
            </w:r>
          </w:p>
        </w:tc>
        <w:tc>
          <w:tcPr>
            <w:tcW w:w="1120" w:type="dxa"/>
          </w:tcPr>
          <w:p w14:paraId="0963A7B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F25D4B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DC215E0" w14:textId="77777777" w:rsidTr="00096394">
        <w:trPr>
          <w:jc w:val="center"/>
        </w:trPr>
        <w:tc>
          <w:tcPr>
            <w:tcW w:w="709" w:type="dxa"/>
          </w:tcPr>
          <w:p w14:paraId="16E48E0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92954D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Повторный инструктаж по ОТ и ТБ. Просмотр видеофильма «Зимние картинки».</w:t>
            </w:r>
          </w:p>
          <w:p w14:paraId="21A7D18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Коммуникативные игры и упражнения.</w:t>
            </w:r>
          </w:p>
        </w:tc>
        <w:tc>
          <w:tcPr>
            <w:tcW w:w="1120" w:type="dxa"/>
          </w:tcPr>
          <w:p w14:paraId="3E1F298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C89CE7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F937BE2" w14:textId="77777777" w:rsidTr="00096394">
        <w:trPr>
          <w:jc w:val="center"/>
        </w:trPr>
        <w:tc>
          <w:tcPr>
            <w:tcW w:w="709" w:type="dxa"/>
          </w:tcPr>
          <w:p w14:paraId="79CE152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20D7C4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«Гирлянды звезд». </w:t>
            </w:r>
          </w:p>
          <w:p w14:paraId="0A64F82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Шашки. Шахматы.</w:t>
            </w:r>
          </w:p>
        </w:tc>
        <w:tc>
          <w:tcPr>
            <w:tcW w:w="1120" w:type="dxa"/>
          </w:tcPr>
          <w:p w14:paraId="5E8F98B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5E3CF4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3DC7B54" w14:textId="77777777" w:rsidTr="00096394">
        <w:trPr>
          <w:jc w:val="center"/>
        </w:trPr>
        <w:tc>
          <w:tcPr>
            <w:tcW w:w="709" w:type="dxa"/>
          </w:tcPr>
          <w:p w14:paraId="6804639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B6CA30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Клуб «Безопасность и здоровье»: Ты дома один. </w:t>
            </w:r>
          </w:p>
          <w:p w14:paraId="61B7B00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Игра-тренировка «Снежками в круг». Кроссворды. Логические задания.</w:t>
            </w:r>
          </w:p>
        </w:tc>
        <w:tc>
          <w:tcPr>
            <w:tcW w:w="1120" w:type="dxa"/>
          </w:tcPr>
          <w:p w14:paraId="5EE86D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5B174D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BF1FBE7" w14:textId="77777777" w:rsidTr="00096394">
        <w:trPr>
          <w:jc w:val="center"/>
        </w:trPr>
        <w:tc>
          <w:tcPr>
            <w:tcW w:w="709" w:type="dxa"/>
          </w:tcPr>
          <w:p w14:paraId="4C741ED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DCF98A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«Нарисуем зимушку». Подвижная игра «День и ночь». </w:t>
            </w:r>
          </w:p>
          <w:p w14:paraId="401F751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120" w:type="dxa"/>
          </w:tcPr>
          <w:p w14:paraId="11DBBEF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639A1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124C37B" w14:textId="77777777" w:rsidTr="00096394">
        <w:trPr>
          <w:jc w:val="center"/>
        </w:trPr>
        <w:tc>
          <w:tcPr>
            <w:tcW w:w="709" w:type="dxa"/>
          </w:tcPr>
          <w:p w14:paraId="6D59C70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8361A6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«Богатство русского языка». </w:t>
            </w:r>
          </w:p>
          <w:p w14:paraId="3E9FFC2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игры-эстафеты «Канатоходцы», «Меткий глаз». Шашки. Шахматы.</w:t>
            </w:r>
          </w:p>
        </w:tc>
        <w:tc>
          <w:tcPr>
            <w:tcW w:w="1120" w:type="dxa"/>
          </w:tcPr>
          <w:p w14:paraId="1A98F4A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8EE830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D9904CB" w14:textId="77777777" w:rsidTr="00096394">
        <w:trPr>
          <w:jc w:val="center"/>
        </w:trPr>
        <w:tc>
          <w:tcPr>
            <w:tcW w:w="709" w:type="dxa"/>
          </w:tcPr>
          <w:p w14:paraId="2A6C4B4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790DDE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транспорте». </w:t>
            </w:r>
          </w:p>
          <w:p w14:paraId="2B9DAB1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Развивающие интеллектуальные разминки.</w:t>
            </w:r>
          </w:p>
        </w:tc>
        <w:tc>
          <w:tcPr>
            <w:tcW w:w="1120" w:type="dxa"/>
          </w:tcPr>
          <w:p w14:paraId="5AB9E98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94094C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54CCE02" w14:textId="77777777" w:rsidTr="00096394">
        <w:trPr>
          <w:jc w:val="center"/>
        </w:trPr>
        <w:tc>
          <w:tcPr>
            <w:tcW w:w="709" w:type="dxa"/>
          </w:tcPr>
          <w:p w14:paraId="6259997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26058A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 с сюрпризом».</w:t>
            </w:r>
          </w:p>
          <w:p w14:paraId="65358E8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Игра-тренировка «Снежками в круг». Интегративные задания.</w:t>
            </w:r>
          </w:p>
        </w:tc>
        <w:tc>
          <w:tcPr>
            <w:tcW w:w="1120" w:type="dxa"/>
          </w:tcPr>
          <w:p w14:paraId="52AAA48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77742D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B0525E7" w14:textId="77777777" w:rsidTr="00096394">
        <w:trPr>
          <w:jc w:val="center"/>
        </w:trPr>
        <w:tc>
          <w:tcPr>
            <w:tcW w:w="709" w:type="dxa"/>
          </w:tcPr>
          <w:p w14:paraId="5E8805B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34FC89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«Мы – артисты!». </w:t>
            </w:r>
          </w:p>
          <w:p w14:paraId="46CE5E6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Задания для умников и умниц.</w:t>
            </w:r>
          </w:p>
        </w:tc>
        <w:tc>
          <w:tcPr>
            <w:tcW w:w="1120" w:type="dxa"/>
          </w:tcPr>
          <w:p w14:paraId="7607AB2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F3E7B1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096082B" w14:textId="77777777" w:rsidTr="00096394">
        <w:trPr>
          <w:trHeight w:val="600"/>
          <w:jc w:val="center"/>
        </w:trPr>
        <w:tc>
          <w:tcPr>
            <w:tcW w:w="709" w:type="dxa"/>
          </w:tcPr>
          <w:p w14:paraId="4F8BF51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74776C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Не шути с огнем. </w:t>
            </w:r>
          </w:p>
          <w:p w14:paraId="1BA5C72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снежных скульптур. Литературные задания.</w:t>
            </w:r>
          </w:p>
        </w:tc>
        <w:tc>
          <w:tcPr>
            <w:tcW w:w="1120" w:type="dxa"/>
          </w:tcPr>
          <w:p w14:paraId="41D608D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B1E32F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36CB705" w14:textId="77777777" w:rsidTr="00096394">
        <w:trPr>
          <w:jc w:val="center"/>
        </w:trPr>
        <w:tc>
          <w:tcPr>
            <w:tcW w:w="709" w:type="dxa"/>
          </w:tcPr>
          <w:p w14:paraId="76C43CA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15897A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«Хочу все знать!». </w:t>
            </w:r>
          </w:p>
          <w:p w14:paraId="1EBDF32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игра «Быстрые и меткие». Коммуникативные игры и упражнения.</w:t>
            </w:r>
          </w:p>
        </w:tc>
        <w:tc>
          <w:tcPr>
            <w:tcW w:w="1120" w:type="dxa"/>
          </w:tcPr>
          <w:p w14:paraId="7825D5B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E84B04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FE2040E" w14:textId="77777777" w:rsidTr="00096394">
        <w:trPr>
          <w:jc w:val="center"/>
        </w:trPr>
        <w:tc>
          <w:tcPr>
            <w:tcW w:w="709" w:type="dxa"/>
          </w:tcPr>
          <w:p w14:paraId="1CB5F90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C1E926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«Во саду ли, в огороде».</w:t>
            </w:r>
          </w:p>
          <w:p w14:paraId="0BE42B21"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Снежные бои. Игры на развитие памяти, внимания. Чтение детских журналов.</w:t>
            </w:r>
          </w:p>
        </w:tc>
        <w:tc>
          <w:tcPr>
            <w:tcW w:w="1120" w:type="dxa"/>
          </w:tcPr>
          <w:p w14:paraId="4B57480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E7454B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8854BB6" w14:textId="77777777" w:rsidTr="00096394">
        <w:trPr>
          <w:jc w:val="center"/>
        </w:trPr>
        <w:tc>
          <w:tcPr>
            <w:tcW w:w="709" w:type="dxa"/>
          </w:tcPr>
          <w:p w14:paraId="1CC293B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FAA568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 с сюрпризом».</w:t>
            </w:r>
          </w:p>
          <w:p w14:paraId="74C5907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«Компас». Сканворды. Ребусы.</w:t>
            </w:r>
          </w:p>
        </w:tc>
        <w:tc>
          <w:tcPr>
            <w:tcW w:w="1120" w:type="dxa"/>
          </w:tcPr>
          <w:p w14:paraId="5A43295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97181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BAD5E27" w14:textId="77777777" w:rsidTr="00096394">
        <w:trPr>
          <w:jc w:val="center"/>
        </w:trPr>
        <w:tc>
          <w:tcPr>
            <w:tcW w:w="709" w:type="dxa"/>
          </w:tcPr>
          <w:p w14:paraId="7CB62E8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424C23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мир вокруг»: Игровая площадка.</w:t>
            </w:r>
          </w:p>
          <w:p w14:paraId="413BC6D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Лото. Детское домино.</w:t>
            </w:r>
          </w:p>
        </w:tc>
        <w:tc>
          <w:tcPr>
            <w:tcW w:w="1120" w:type="dxa"/>
          </w:tcPr>
          <w:p w14:paraId="2D491B7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8AFCF3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E8D9E9B" w14:textId="77777777" w:rsidTr="00096394">
        <w:trPr>
          <w:jc w:val="center"/>
        </w:trPr>
        <w:tc>
          <w:tcPr>
            <w:tcW w:w="709" w:type="dxa"/>
          </w:tcPr>
          <w:p w14:paraId="0501CA9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0C60D8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«Как не прослыть неприятным человеком».</w:t>
            </w:r>
          </w:p>
          <w:p w14:paraId="3902960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«Лови в сеть». Задания-шутки. Загадки.</w:t>
            </w:r>
          </w:p>
        </w:tc>
        <w:tc>
          <w:tcPr>
            <w:tcW w:w="1120" w:type="dxa"/>
          </w:tcPr>
          <w:p w14:paraId="3341EF5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387DF4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CC155B8" w14:textId="77777777" w:rsidTr="00096394">
        <w:trPr>
          <w:jc w:val="center"/>
        </w:trPr>
        <w:tc>
          <w:tcPr>
            <w:tcW w:w="709" w:type="dxa"/>
          </w:tcPr>
          <w:p w14:paraId="6A0A64C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BC99A5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«Робинзон Крузо»- быль или выдумка писателя?</w:t>
            </w:r>
          </w:p>
          <w:p w14:paraId="70329FD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Состязание «Актерское </w:t>
            </w:r>
            <w:r w:rsidRPr="00844784">
              <w:rPr>
                <w:rFonts w:ascii="Times New Roman" w:eastAsia="Times New Roman" w:hAnsi="Times New Roman" w:cs="Times New Roman"/>
                <w:color w:val="000000"/>
                <w:sz w:val="24"/>
                <w:szCs w:val="24"/>
              </w:rPr>
              <w:lastRenderedPageBreak/>
              <w:t>мастерство».</w:t>
            </w:r>
          </w:p>
        </w:tc>
        <w:tc>
          <w:tcPr>
            <w:tcW w:w="1120" w:type="dxa"/>
          </w:tcPr>
          <w:p w14:paraId="612C048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0B78DA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E0A5827" w14:textId="77777777" w:rsidTr="00096394">
        <w:trPr>
          <w:jc w:val="center"/>
        </w:trPr>
        <w:tc>
          <w:tcPr>
            <w:tcW w:w="709" w:type="dxa"/>
          </w:tcPr>
          <w:p w14:paraId="300253F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93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45C796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«Великие изобретения». </w:t>
            </w:r>
          </w:p>
          <w:p w14:paraId="4AA97D1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«Золотые ворота», «Переправа».</w:t>
            </w:r>
          </w:p>
        </w:tc>
        <w:tc>
          <w:tcPr>
            <w:tcW w:w="1120" w:type="dxa"/>
          </w:tcPr>
          <w:p w14:paraId="6330C90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19DCE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54E5AC2" w14:textId="77777777" w:rsidTr="00096394">
        <w:trPr>
          <w:jc w:val="center"/>
        </w:trPr>
        <w:tc>
          <w:tcPr>
            <w:tcW w:w="709" w:type="dxa"/>
          </w:tcPr>
          <w:p w14:paraId="6DE4DB4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FBE4B6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«Открытки с сюрпризом». </w:t>
            </w:r>
          </w:p>
          <w:p w14:paraId="425E8E7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Занимательная математика.</w:t>
            </w:r>
          </w:p>
        </w:tc>
        <w:tc>
          <w:tcPr>
            <w:tcW w:w="1120" w:type="dxa"/>
          </w:tcPr>
          <w:p w14:paraId="408B8CE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4A9131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5D50812" w14:textId="77777777" w:rsidTr="00096394">
        <w:trPr>
          <w:jc w:val="center"/>
        </w:trPr>
        <w:tc>
          <w:tcPr>
            <w:tcW w:w="709" w:type="dxa"/>
          </w:tcPr>
          <w:p w14:paraId="49FC928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98F0F6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Москва – столица нашей Родины. </w:t>
            </w:r>
          </w:p>
          <w:p w14:paraId="004EB6A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нос». Шашки. Шахматы.</w:t>
            </w:r>
          </w:p>
        </w:tc>
        <w:tc>
          <w:tcPr>
            <w:tcW w:w="1120" w:type="dxa"/>
          </w:tcPr>
          <w:p w14:paraId="66C16B5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54010E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02AB6D8" w14:textId="77777777" w:rsidTr="00096394">
        <w:trPr>
          <w:jc w:val="center"/>
        </w:trPr>
        <w:tc>
          <w:tcPr>
            <w:tcW w:w="709" w:type="dxa"/>
          </w:tcPr>
          <w:p w14:paraId="78A35D1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E36872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мир вокруг»: Городской транспорт. </w:t>
            </w:r>
          </w:p>
          <w:p w14:paraId="7CEAE61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игры-эстафеты «Канатоходцы», «Меткий глаз». Задачи – игры.</w:t>
            </w:r>
          </w:p>
        </w:tc>
        <w:tc>
          <w:tcPr>
            <w:tcW w:w="1120" w:type="dxa"/>
          </w:tcPr>
          <w:p w14:paraId="5A8ABA4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71A1F2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3B96505" w14:textId="77777777" w:rsidTr="00096394">
        <w:trPr>
          <w:jc w:val="center"/>
        </w:trPr>
        <w:tc>
          <w:tcPr>
            <w:tcW w:w="709" w:type="dxa"/>
          </w:tcPr>
          <w:p w14:paraId="61B570D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8B6789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«Кругосветное путешествие вокруг стола».</w:t>
            </w:r>
          </w:p>
          <w:p w14:paraId="5B3D113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Игры на развитие памяти, внимания. Чтение</w:t>
            </w:r>
          </w:p>
        </w:tc>
        <w:tc>
          <w:tcPr>
            <w:tcW w:w="1120" w:type="dxa"/>
          </w:tcPr>
          <w:p w14:paraId="50C98AE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EE35ED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44A95FA" w14:textId="77777777" w:rsidTr="00096394">
        <w:trPr>
          <w:jc w:val="center"/>
        </w:trPr>
        <w:tc>
          <w:tcPr>
            <w:tcW w:w="709" w:type="dxa"/>
          </w:tcPr>
          <w:p w14:paraId="0A655CA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D9FC1A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14:paraId="24D5788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Сюжетная игра «Красные, синие, зеленые». Коммуникативные игры и упражнения.</w:t>
            </w:r>
          </w:p>
        </w:tc>
        <w:tc>
          <w:tcPr>
            <w:tcW w:w="1120" w:type="dxa"/>
          </w:tcPr>
          <w:p w14:paraId="2C7E219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DDCA24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949FA7A" w14:textId="77777777" w:rsidTr="00096394">
        <w:trPr>
          <w:trHeight w:val="595"/>
          <w:jc w:val="center"/>
        </w:trPr>
        <w:tc>
          <w:tcPr>
            <w:tcW w:w="709" w:type="dxa"/>
          </w:tcPr>
          <w:p w14:paraId="0C68480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79EF9F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«Домашние птицы». </w:t>
            </w:r>
          </w:p>
          <w:p w14:paraId="48E8945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Шашки. Лото.</w:t>
            </w:r>
          </w:p>
        </w:tc>
        <w:tc>
          <w:tcPr>
            <w:tcW w:w="1120" w:type="dxa"/>
          </w:tcPr>
          <w:p w14:paraId="1D904B2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3A0578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6D6569E" w14:textId="77777777" w:rsidTr="00096394">
        <w:trPr>
          <w:trHeight w:val="502"/>
          <w:jc w:val="center"/>
        </w:trPr>
        <w:tc>
          <w:tcPr>
            <w:tcW w:w="709" w:type="dxa"/>
          </w:tcPr>
          <w:p w14:paraId="261B1BE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909161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Забота о животных. </w:t>
            </w:r>
          </w:p>
          <w:p w14:paraId="6CA19FF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Сканворды. Ребусы.</w:t>
            </w:r>
          </w:p>
        </w:tc>
        <w:tc>
          <w:tcPr>
            <w:tcW w:w="1120" w:type="dxa"/>
          </w:tcPr>
          <w:p w14:paraId="0F837DC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27C550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1B8785C" w14:textId="77777777" w:rsidTr="00096394">
        <w:trPr>
          <w:trHeight w:val="666"/>
          <w:jc w:val="center"/>
        </w:trPr>
        <w:tc>
          <w:tcPr>
            <w:tcW w:w="709" w:type="dxa"/>
          </w:tcPr>
          <w:p w14:paraId="57C5AEE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5D3ED5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Моя родословная.</w:t>
            </w:r>
          </w:p>
          <w:p w14:paraId="3E462F5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 Кроссворды. Логические задания.</w:t>
            </w:r>
          </w:p>
        </w:tc>
        <w:tc>
          <w:tcPr>
            <w:tcW w:w="1120" w:type="dxa"/>
          </w:tcPr>
          <w:p w14:paraId="2593615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20B2C8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8DEE39F" w14:textId="77777777" w:rsidTr="00096394">
        <w:trPr>
          <w:trHeight w:val="567"/>
          <w:jc w:val="center"/>
        </w:trPr>
        <w:tc>
          <w:tcPr>
            <w:tcW w:w="709" w:type="dxa"/>
          </w:tcPr>
          <w:p w14:paraId="3CEE2D2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847E35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«Былины».</w:t>
            </w:r>
          </w:p>
          <w:p w14:paraId="18E8C80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Лото. Детское домино.</w:t>
            </w:r>
          </w:p>
        </w:tc>
        <w:tc>
          <w:tcPr>
            <w:tcW w:w="1120" w:type="dxa"/>
          </w:tcPr>
          <w:p w14:paraId="354ED5C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C6C7C0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C7A7576" w14:textId="77777777" w:rsidTr="00096394">
        <w:trPr>
          <w:trHeight w:val="589"/>
          <w:jc w:val="center"/>
        </w:trPr>
        <w:tc>
          <w:tcPr>
            <w:tcW w:w="709" w:type="dxa"/>
          </w:tcPr>
          <w:p w14:paraId="79CF24B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AC1B95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театре». </w:t>
            </w:r>
          </w:p>
          <w:p w14:paraId="14F0CF9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игра «Быстрые и меткие». Задания-шутки. Загадки.</w:t>
            </w:r>
          </w:p>
        </w:tc>
        <w:tc>
          <w:tcPr>
            <w:tcW w:w="1120" w:type="dxa"/>
          </w:tcPr>
          <w:p w14:paraId="7557E30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7ACD52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BBCCE67" w14:textId="77777777" w:rsidTr="00096394">
        <w:trPr>
          <w:trHeight w:val="555"/>
          <w:jc w:val="center"/>
        </w:trPr>
        <w:tc>
          <w:tcPr>
            <w:tcW w:w="709" w:type="dxa"/>
          </w:tcPr>
          <w:p w14:paraId="10F91B7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F9F77C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14:paraId="63C2D51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«Живые мишени». Литературные задания.</w:t>
            </w:r>
          </w:p>
        </w:tc>
        <w:tc>
          <w:tcPr>
            <w:tcW w:w="1120" w:type="dxa"/>
          </w:tcPr>
          <w:p w14:paraId="4475143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A9470E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58FE1B4" w14:textId="77777777" w:rsidTr="00096394">
        <w:trPr>
          <w:trHeight w:val="569"/>
          <w:jc w:val="center"/>
        </w:trPr>
        <w:tc>
          <w:tcPr>
            <w:tcW w:w="709" w:type="dxa"/>
          </w:tcPr>
          <w:p w14:paraId="6546EF8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D5FEB0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«Игра в Слова». </w:t>
            </w:r>
          </w:p>
          <w:p w14:paraId="13C8555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Игры на развитие памяти, внимания.</w:t>
            </w:r>
          </w:p>
        </w:tc>
        <w:tc>
          <w:tcPr>
            <w:tcW w:w="1120" w:type="dxa"/>
          </w:tcPr>
          <w:p w14:paraId="077ED6B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8007B8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FFDD6FD" w14:textId="77777777" w:rsidTr="00096394">
        <w:trPr>
          <w:jc w:val="center"/>
        </w:trPr>
        <w:tc>
          <w:tcPr>
            <w:tcW w:w="709" w:type="dxa"/>
          </w:tcPr>
          <w:p w14:paraId="6BD2934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869D3C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Тепло родного очага. </w:t>
            </w:r>
          </w:p>
          <w:p w14:paraId="5EEF4FC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Интегративные задания.</w:t>
            </w:r>
          </w:p>
        </w:tc>
        <w:tc>
          <w:tcPr>
            <w:tcW w:w="1120" w:type="dxa"/>
          </w:tcPr>
          <w:p w14:paraId="1DD4DCF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A2CB3E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4E596EE" w14:textId="77777777" w:rsidTr="00096394">
        <w:trPr>
          <w:jc w:val="center"/>
        </w:trPr>
        <w:tc>
          <w:tcPr>
            <w:tcW w:w="709" w:type="dxa"/>
          </w:tcPr>
          <w:p w14:paraId="782DABB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B212C1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Литературная викторина: Писатели и поэты России – детям. </w:t>
            </w:r>
          </w:p>
          <w:p w14:paraId="12A4AF5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«Казаки-разбойники». Развивающие интеллектуальные разминки.</w:t>
            </w:r>
          </w:p>
        </w:tc>
        <w:tc>
          <w:tcPr>
            <w:tcW w:w="1120" w:type="dxa"/>
          </w:tcPr>
          <w:p w14:paraId="52E77FA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619552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DD0DB42" w14:textId="77777777" w:rsidTr="00096394">
        <w:trPr>
          <w:jc w:val="center"/>
        </w:trPr>
        <w:tc>
          <w:tcPr>
            <w:tcW w:w="709" w:type="dxa"/>
          </w:tcPr>
          <w:p w14:paraId="56DC24C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67B5A2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14:paraId="553E7A0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Чтение. Настольные игры.</w:t>
            </w:r>
          </w:p>
        </w:tc>
        <w:tc>
          <w:tcPr>
            <w:tcW w:w="1120" w:type="dxa"/>
          </w:tcPr>
          <w:p w14:paraId="58DC8C6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002284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6F92D6C" w14:textId="77777777" w:rsidTr="00096394">
        <w:trPr>
          <w:trHeight w:val="436"/>
          <w:jc w:val="center"/>
        </w:trPr>
        <w:tc>
          <w:tcPr>
            <w:tcW w:w="709" w:type="dxa"/>
          </w:tcPr>
          <w:p w14:paraId="207818D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A5CD95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«Советы Доктора </w:t>
            </w:r>
            <w:proofErr w:type="spellStart"/>
            <w:r w:rsidRPr="00844784">
              <w:rPr>
                <w:rFonts w:ascii="Times New Roman" w:eastAsia="Times New Roman" w:hAnsi="Times New Roman" w:cs="Times New Roman"/>
                <w:color w:val="000000"/>
                <w:sz w:val="24"/>
                <w:szCs w:val="24"/>
              </w:rPr>
              <w:t>Неболита</w:t>
            </w:r>
            <w:proofErr w:type="spellEnd"/>
            <w:r w:rsidRPr="00844784">
              <w:rPr>
                <w:rFonts w:ascii="Times New Roman" w:eastAsia="Times New Roman" w:hAnsi="Times New Roman" w:cs="Times New Roman"/>
                <w:color w:val="000000"/>
                <w:sz w:val="24"/>
                <w:szCs w:val="24"/>
              </w:rPr>
              <w:t xml:space="preserve">». </w:t>
            </w:r>
          </w:p>
          <w:p w14:paraId="170B19D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«Золотые ворота», «Переправа». Чтения детских журналов.</w:t>
            </w:r>
          </w:p>
        </w:tc>
        <w:tc>
          <w:tcPr>
            <w:tcW w:w="1120" w:type="dxa"/>
          </w:tcPr>
          <w:p w14:paraId="1FEB96F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C0B423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86E6E61" w14:textId="77777777" w:rsidTr="00096394">
        <w:trPr>
          <w:trHeight w:val="390"/>
          <w:jc w:val="center"/>
        </w:trPr>
        <w:tc>
          <w:tcPr>
            <w:tcW w:w="709" w:type="dxa"/>
          </w:tcPr>
          <w:p w14:paraId="60506D7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88430E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Дорожные знаки и светофор. </w:t>
            </w:r>
          </w:p>
          <w:p w14:paraId="5255742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Юмор, загадки.</w:t>
            </w:r>
          </w:p>
        </w:tc>
        <w:tc>
          <w:tcPr>
            <w:tcW w:w="1120" w:type="dxa"/>
          </w:tcPr>
          <w:p w14:paraId="33569CC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CC9E54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3038152" w14:textId="77777777" w:rsidTr="00096394">
        <w:trPr>
          <w:trHeight w:val="439"/>
          <w:jc w:val="center"/>
        </w:trPr>
        <w:tc>
          <w:tcPr>
            <w:tcW w:w="709" w:type="dxa"/>
          </w:tcPr>
          <w:p w14:paraId="0F8D239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49AC24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Интеллектуальная игра «Самый умный». </w:t>
            </w:r>
          </w:p>
          <w:p w14:paraId="301BEBA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Коммуникативные игры и упражнения.</w:t>
            </w:r>
          </w:p>
        </w:tc>
        <w:tc>
          <w:tcPr>
            <w:tcW w:w="1120" w:type="dxa"/>
          </w:tcPr>
          <w:p w14:paraId="3A2BE83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17866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37D431E" w14:textId="77777777" w:rsidTr="00096394">
        <w:trPr>
          <w:jc w:val="center"/>
        </w:trPr>
        <w:tc>
          <w:tcPr>
            <w:tcW w:w="709" w:type="dxa"/>
          </w:tcPr>
          <w:p w14:paraId="78850CE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112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34D5CF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Детям планеты – мир без тревоги и слез.</w:t>
            </w:r>
          </w:p>
          <w:p w14:paraId="69F3BE80"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игра «Казаки-разбойники». Шашки. Шахматы.</w:t>
            </w:r>
          </w:p>
        </w:tc>
        <w:tc>
          <w:tcPr>
            <w:tcW w:w="1120" w:type="dxa"/>
          </w:tcPr>
          <w:p w14:paraId="46E027B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061657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5507E9A" w14:textId="77777777" w:rsidTr="00096394">
        <w:trPr>
          <w:jc w:val="center"/>
        </w:trPr>
        <w:tc>
          <w:tcPr>
            <w:tcW w:w="709" w:type="dxa"/>
          </w:tcPr>
          <w:p w14:paraId="0784B00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86236D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14:paraId="3ADDB8D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«Лови в сеть». Развивающие интеллектуальные разминки.</w:t>
            </w:r>
          </w:p>
        </w:tc>
        <w:tc>
          <w:tcPr>
            <w:tcW w:w="1120" w:type="dxa"/>
          </w:tcPr>
          <w:p w14:paraId="6708931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F00307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4E52A87" w14:textId="77777777" w:rsidTr="00096394">
        <w:trPr>
          <w:jc w:val="center"/>
        </w:trPr>
        <w:tc>
          <w:tcPr>
            <w:tcW w:w="709" w:type="dxa"/>
          </w:tcPr>
          <w:p w14:paraId="0C15C25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9CC9E9A" w14:textId="77777777"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Литературный звездный час. Подвижные игры «Ястреб и утки», «Съедобное-несъедобное». Игры на развитие памяти, внимания. Чтение детских журналов.</w:t>
            </w:r>
          </w:p>
        </w:tc>
        <w:tc>
          <w:tcPr>
            <w:tcW w:w="1120" w:type="dxa"/>
          </w:tcPr>
          <w:p w14:paraId="79ED597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18E8DD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1DE7585" w14:textId="77777777" w:rsidTr="00096394">
        <w:trPr>
          <w:jc w:val="center"/>
        </w:trPr>
        <w:tc>
          <w:tcPr>
            <w:tcW w:w="709" w:type="dxa"/>
          </w:tcPr>
          <w:p w14:paraId="169D75A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1B858C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14:paraId="08325F20" w14:textId="77777777" w:rsidR="00096394" w:rsidRPr="00844784" w:rsidRDefault="00096394" w:rsidP="00844784">
            <w:pPr>
              <w:spacing w:after="0" w:line="240" w:lineRule="auto"/>
              <w:rPr>
                <w:rFonts w:ascii="Times New Roman" w:eastAsia="Times New Roman" w:hAnsi="Times New Roman" w:cs="Times New Roman"/>
                <w:b/>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120" w:type="dxa"/>
          </w:tcPr>
          <w:p w14:paraId="0F78152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CCF904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780076C" w14:textId="77777777" w:rsidTr="00096394">
        <w:trPr>
          <w:jc w:val="center"/>
        </w:trPr>
        <w:tc>
          <w:tcPr>
            <w:tcW w:w="709" w:type="dxa"/>
          </w:tcPr>
          <w:p w14:paraId="1E4F299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DFC2BA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«Ну </w:t>
            </w:r>
            <w:proofErr w:type="gramStart"/>
            <w:r w:rsidRPr="00844784">
              <w:rPr>
                <w:rFonts w:ascii="Times New Roman" w:eastAsia="Times New Roman" w:hAnsi="Times New Roman" w:cs="Times New Roman"/>
                <w:color w:val="000000"/>
                <w:sz w:val="24"/>
                <w:szCs w:val="24"/>
              </w:rPr>
              <w:t>очень….</w:t>
            </w:r>
            <w:proofErr w:type="gramEnd"/>
            <w:r w:rsidRPr="00844784">
              <w:rPr>
                <w:rFonts w:ascii="Times New Roman" w:eastAsia="Times New Roman" w:hAnsi="Times New Roman" w:cs="Times New Roman"/>
                <w:color w:val="000000"/>
                <w:sz w:val="24"/>
                <w:szCs w:val="24"/>
              </w:rPr>
              <w:t>задачи!».</w:t>
            </w:r>
          </w:p>
          <w:p w14:paraId="2E23615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«Бояре». Сканворды. Ребусы.</w:t>
            </w:r>
          </w:p>
        </w:tc>
        <w:tc>
          <w:tcPr>
            <w:tcW w:w="1120" w:type="dxa"/>
          </w:tcPr>
          <w:p w14:paraId="1E59040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7FBF20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43BE390" w14:textId="77777777" w:rsidTr="00096394">
        <w:trPr>
          <w:jc w:val="center"/>
        </w:trPr>
        <w:tc>
          <w:tcPr>
            <w:tcW w:w="709" w:type="dxa"/>
          </w:tcPr>
          <w:p w14:paraId="05A9AC2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93D250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 «Да здравствует математика!».</w:t>
            </w:r>
          </w:p>
          <w:p w14:paraId="19C39DB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игры-эстафеты «Канатоходцы», «Меткий глаз». Лото. Детское домино.</w:t>
            </w:r>
          </w:p>
        </w:tc>
        <w:tc>
          <w:tcPr>
            <w:tcW w:w="1120" w:type="dxa"/>
          </w:tcPr>
          <w:p w14:paraId="0085891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DE7E4A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CC35C65" w14:textId="77777777" w:rsidTr="00096394">
        <w:trPr>
          <w:jc w:val="center"/>
        </w:trPr>
        <w:tc>
          <w:tcPr>
            <w:tcW w:w="709" w:type="dxa"/>
          </w:tcPr>
          <w:p w14:paraId="6895EB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A6C406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w:t>
            </w:r>
          </w:p>
          <w:p w14:paraId="05EF1FC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Задания-шутки. Загадки.</w:t>
            </w:r>
          </w:p>
        </w:tc>
        <w:tc>
          <w:tcPr>
            <w:tcW w:w="1120" w:type="dxa"/>
          </w:tcPr>
          <w:p w14:paraId="41A230B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634A5A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E04EC87" w14:textId="77777777" w:rsidTr="00096394">
        <w:trPr>
          <w:jc w:val="center"/>
        </w:trPr>
        <w:tc>
          <w:tcPr>
            <w:tcW w:w="709" w:type="dxa"/>
          </w:tcPr>
          <w:p w14:paraId="5DBC640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F5682D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Игра-соревнование «Один за всех и все за одного».</w:t>
            </w:r>
          </w:p>
          <w:p w14:paraId="54E6363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Чтение детских журналов.</w:t>
            </w:r>
          </w:p>
        </w:tc>
        <w:tc>
          <w:tcPr>
            <w:tcW w:w="1120" w:type="dxa"/>
          </w:tcPr>
          <w:p w14:paraId="1EBABA1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C81E39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C5DFDC8" w14:textId="77777777" w:rsidTr="00096394">
        <w:trPr>
          <w:jc w:val="center"/>
        </w:trPr>
        <w:tc>
          <w:tcPr>
            <w:tcW w:w="709" w:type="dxa"/>
          </w:tcPr>
          <w:p w14:paraId="3DF2B4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2FFF0E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Открытки к празднику 8 марта.</w:t>
            </w:r>
          </w:p>
          <w:p w14:paraId="4FCA39D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«Жмурки». Настольные игры.</w:t>
            </w:r>
          </w:p>
        </w:tc>
        <w:tc>
          <w:tcPr>
            <w:tcW w:w="1120" w:type="dxa"/>
          </w:tcPr>
          <w:p w14:paraId="1C1AD2F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C1C14F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6331D06" w14:textId="77777777" w:rsidTr="00096394">
        <w:trPr>
          <w:jc w:val="center"/>
        </w:trPr>
        <w:tc>
          <w:tcPr>
            <w:tcW w:w="709" w:type="dxa"/>
          </w:tcPr>
          <w:p w14:paraId="6CDDD39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50C5F3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 «Крестики-нолики» по сказкам А.С. Пушкина. </w:t>
            </w:r>
          </w:p>
          <w:p w14:paraId="16AE975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Просмотр мультфильма.</w:t>
            </w:r>
          </w:p>
        </w:tc>
        <w:tc>
          <w:tcPr>
            <w:tcW w:w="1120" w:type="dxa"/>
          </w:tcPr>
          <w:p w14:paraId="42F0482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70C194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510A12F" w14:textId="77777777" w:rsidTr="00096394">
        <w:trPr>
          <w:jc w:val="center"/>
        </w:trPr>
        <w:tc>
          <w:tcPr>
            <w:tcW w:w="709" w:type="dxa"/>
          </w:tcPr>
          <w:p w14:paraId="31ED53A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8AF441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Умелые ручки: «Зайчик на пальчик».</w:t>
            </w:r>
          </w:p>
          <w:p w14:paraId="76D54F4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 Кроссворды. Логические задания.</w:t>
            </w:r>
          </w:p>
        </w:tc>
        <w:tc>
          <w:tcPr>
            <w:tcW w:w="1120" w:type="dxa"/>
          </w:tcPr>
          <w:p w14:paraId="704F0D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3C8452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6CFAE35" w14:textId="77777777" w:rsidTr="00096394">
        <w:trPr>
          <w:jc w:val="center"/>
        </w:trPr>
        <w:tc>
          <w:tcPr>
            <w:tcW w:w="709" w:type="dxa"/>
          </w:tcPr>
          <w:p w14:paraId="7A0469A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655325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14:paraId="5D79CA6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Шашки. Шахматы.</w:t>
            </w:r>
          </w:p>
        </w:tc>
        <w:tc>
          <w:tcPr>
            <w:tcW w:w="1120" w:type="dxa"/>
          </w:tcPr>
          <w:p w14:paraId="245719E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C8A75A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0F7FC54" w14:textId="77777777" w:rsidTr="00096394">
        <w:trPr>
          <w:jc w:val="center"/>
        </w:trPr>
        <w:tc>
          <w:tcPr>
            <w:tcW w:w="709" w:type="dxa"/>
          </w:tcPr>
          <w:p w14:paraId="085ADF6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138419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«Семь наших «Я». Научись смотреть на себя со стороны».</w:t>
            </w:r>
          </w:p>
          <w:p w14:paraId="0638FDE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Литературные задания.</w:t>
            </w:r>
          </w:p>
        </w:tc>
        <w:tc>
          <w:tcPr>
            <w:tcW w:w="1120" w:type="dxa"/>
          </w:tcPr>
          <w:p w14:paraId="537205D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856473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37AA204" w14:textId="77777777" w:rsidTr="00096394">
        <w:trPr>
          <w:jc w:val="center"/>
        </w:trPr>
        <w:tc>
          <w:tcPr>
            <w:tcW w:w="709" w:type="dxa"/>
          </w:tcPr>
          <w:p w14:paraId="4497DE1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12FB4F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Лилипуты и великаны Джонатана Свифта. </w:t>
            </w:r>
          </w:p>
          <w:p w14:paraId="6E3ECEF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Весенняя экскурсия. Коммуникативные игры и упражнения.</w:t>
            </w:r>
          </w:p>
        </w:tc>
        <w:tc>
          <w:tcPr>
            <w:tcW w:w="1120" w:type="dxa"/>
          </w:tcPr>
          <w:p w14:paraId="7A967BA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A135A4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9EBEE0C" w14:textId="77777777" w:rsidTr="00096394">
        <w:trPr>
          <w:jc w:val="center"/>
        </w:trPr>
        <w:tc>
          <w:tcPr>
            <w:tcW w:w="709" w:type="dxa"/>
          </w:tcPr>
          <w:p w14:paraId="22A6600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3BEA79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«Подбираем пословицу к тексту № 1».</w:t>
            </w:r>
          </w:p>
          <w:p w14:paraId="2430046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«Не ходи на гору». Задания-шутки. Загадки.</w:t>
            </w:r>
          </w:p>
        </w:tc>
        <w:tc>
          <w:tcPr>
            <w:tcW w:w="1120" w:type="dxa"/>
          </w:tcPr>
          <w:p w14:paraId="6126A8C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324E8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3383366" w14:textId="77777777" w:rsidTr="00096394">
        <w:trPr>
          <w:jc w:val="center"/>
        </w:trPr>
        <w:tc>
          <w:tcPr>
            <w:tcW w:w="709" w:type="dxa"/>
          </w:tcPr>
          <w:p w14:paraId="4B182B2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93D885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«Что? Где? Когда?».</w:t>
            </w:r>
          </w:p>
          <w:p w14:paraId="48A4120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«Охотники и лисицы». Лото. Детское домино.</w:t>
            </w:r>
          </w:p>
        </w:tc>
        <w:tc>
          <w:tcPr>
            <w:tcW w:w="1120" w:type="dxa"/>
          </w:tcPr>
          <w:p w14:paraId="5955493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7E6FB0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537ECF9" w14:textId="77777777" w:rsidTr="00096394">
        <w:trPr>
          <w:jc w:val="center"/>
        </w:trPr>
        <w:tc>
          <w:tcPr>
            <w:tcW w:w="709" w:type="dxa"/>
          </w:tcPr>
          <w:p w14:paraId="0E18A85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2FE2A9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«Морские животные». Игра «Ошибочка!».</w:t>
            </w:r>
          </w:p>
          <w:p w14:paraId="4BB452F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Чтение детских журналов.</w:t>
            </w:r>
          </w:p>
        </w:tc>
        <w:tc>
          <w:tcPr>
            <w:tcW w:w="1120" w:type="dxa"/>
          </w:tcPr>
          <w:p w14:paraId="5FDFE0D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AC07AE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41624CA" w14:textId="77777777" w:rsidTr="00096394">
        <w:trPr>
          <w:jc w:val="center"/>
        </w:trPr>
        <w:tc>
          <w:tcPr>
            <w:tcW w:w="709" w:type="dxa"/>
          </w:tcPr>
          <w:p w14:paraId="3D8AEC5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59A98C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«Путешествие по сказкам». </w:t>
            </w:r>
          </w:p>
          <w:p w14:paraId="66E4FBB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«Третий лишний на прогулке». Шашки. Шахматы.</w:t>
            </w:r>
          </w:p>
        </w:tc>
        <w:tc>
          <w:tcPr>
            <w:tcW w:w="1120" w:type="dxa"/>
          </w:tcPr>
          <w:p w14:paraId="79987B8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9C70BA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033FB08" w14:textId="77777777" w:rsidTr="00096394">
        <w:trPr>
          <w:jc w:val="center"/>
        </w:trPr>
        <w:tc>
          <w:tcPr>
            <w:tcW w:w="709" w:type="dxa"/>
          </w:tcPr>
          <w:p w14:paraId="308E122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55C3C6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14:paraId="4E866FD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«Тарелочка по кругу». Развивающие интеллектуальные разминки.</w:t>
            </w:r>
          </w:p>
        </w:tc>
        <w:tc>
          <w:tcPr>
            <w:tcW w:w="1120" w:type="dxa"/>
          </w:tcPr>
          <w:p w14:paraId="167D9A4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B950D8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0FAD394" w14:textId="77777777" w:rsidTr="00096394">
        <w:trPr>
          <w:jc w:val="center"/>
        </w:trPr>
        <w:tc>
          <w:tcPr>
            <w:tcW w:w="709" w:type="dxa"/>
          </w:tcPr>
          <w:p w14:paraId="753254C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6EAF4D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Мы – друзья природы. </w:t>
            </w:r>
          </w:p>
          <w:p w14:paraId="1EC0A05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Интегративные задания.</w:t>
            </w:r>
          </w:p>
        </w:tc>
        <w:tc>
          <w:tcPr>
            <w:tcW w:w="1120" w:type="dxa"/>
          </w:tcPr>
          <w:p w14:paraId="5ED3420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999EBE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4524AFF" w14:textId="77777777" w:rsidTr="00096394">
        <w:trPr>
          <w:jc w:val="center"/>
        </w:trPr>
        <w:tc>
          <w:tcPr>
            <w:tcW w:w="709" w:type="dxa"/>
          </w:tcPr>
          <w:p w14:paraId="4193C17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C72A16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к тексту № 2». </w:t>
            </w:r>
          </w:p>
          <w:p w14:paraId="34A6500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lastRenderedPageBreak/>
              <w:t>Подвижная игра «Попади в цель». Сканворды. Ребусы.</w:t>
            </w:r>
          </w:p>
        </w:tc>
        <w:tc>
          <w:tcPr>
            <w:tcW w:w="1120" w:type="dxa"/>
          </w:tcPr>
          <w:p w14:paraId="6B58AFB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45A393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720FD10" w14:textId="77777777" w:rsidTr="00096394">
        <w:trPr>
          <w:jc w:val="center"/>
        </w:trPr>
        <w:tc>
          <w:tcPr>
            <w:tcW w:w="709" w:type="dxa"/>
          </w:tcPr>
          <w:p w14:paraId="74140C2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133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023F7A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14:paraId="3EDFE13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Лото. Детское домино.</w:t>
            </w:r>
          </w:p>
        </w:tc>
        <w:tc>
          <w:tcPr>
            <w:tcW w:w="1120" w:type="dxa"/>
          </w:tcPr>
          <w:p w14:paraId="2DD09D6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73353C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7C78D19" w14:textId="77777777" w:rsidTr="00096394">
        <w:trPr>
          <w:jc w:val="center"/>
        </w:trPr>
        <w:tc>
          <w:tcPr>
            <w:tcW w:w="709" w:type="dxa"/>
          </w:tcPr>
          <w:p w14:paraId="5799228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8CDAAF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14:paraId="7523D7F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игры-эстафеты «Канатоходцы», «Меткий глаз». Просмотр мультфильма.</w:t>
            </w:r>
          </w:p>
        </w:tc>
        <w:tc>
          <w:tcPr>
            <w:tcW w:w="1120" w:type="dxa"/>
          </w:tcPr>
          <w:p w14:paraId="7B20CE3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494B3E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471367A" w14:textId="77777777" w:rsidTr="00096394">
        <w:trPr>
          <w:trHeight w:val="767"/>
          <w:jc w:val="center"/>
        </w:trPr>
        <w:tc>
          <w:tcPr>
            <w:tcW w:w="709" w:type="dxa"/>
          </w:tcPr>
          <w:p w14:paraId="4D7CD78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965B2B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Умелые ручки: «Кукла Масленица (тряпичная)». </w:t>
            </w:r>
          </w:p>
          <w:p w14:paraId="5D85A0F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Игры на развитие памяти, внимания. </w:t>
            </w:r>
          </w:p>
        </w:tc>
        <w:tc>
          <w:tcPr>
            <w:tcW w:w="1120" w:type="dxa"/>
          </w:tcPr>
          <w:p w14:paraId="6A7D346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050BD0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889550A" w14:textId="77777777" w:rsidTr="00096394">
        <w:trPr>
          <w:trHeight w:val="420"/>
          <w:jc w:val="center"/>
        </w:trPr>
        <w:tc>
          <w:tcPr>
            <w:tcW w:w="709" w:type="dxa"/>
          </w:tcPr>
          <w:p w14:paraId="564393E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98CE2F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Рассказы о русских святых. Сюжетная игра «Красные, синие, зеленые». </w:t>
            </w:r>
          </w:p>
          <w:p w14:paraId="2CED3CA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Юмор. Загадки.</w:t>
            </w:r>
          </w:p>
        </w:tc>
        <w:tc>
          <w:tcPr>
            <w:tcW w:w="1120" w:type="dxa"/>
          </w:tcPr>
          <w:p w14:paraId="243DDCB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4493BD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AA5A846" w14:textId="77777777" w:rsidTr="00096394">
        <w:trPr>
          <w:trHeight w:val="565"/>
          <w:jc w:val="center"/>
        </w:trPr>
        <w:tc>
          <w:tcPr>
            <w:tcW w:w="709" w:type="dxa"/>
          </w:tcPr>
          <w:p w14:paraId="0790217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F5FF0D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14:paraId="5EA6A36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Незатейливые групповые игры.</w:t>
            </w:r>
          </w:p>
        </w:tc>
        <w:tc>
          <w:tcPr>
            <w:tcW w:w="1120" w:type="dxa"/>
          </w:tcPr>
          <w:p w14:paraId="39D7443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261BD3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D1119DE" w14:textId="77777777" w:rsidTr="00096394">
        <w:trPr>
          <w:trHeight w:val="418"/>
          <w:jc w:val="center"/>
        </w:trPr>
        <w:tc>
          <w:tcPr>
            <w:tcW w:w="709" w:type="dxa"/>
          </w:tcPr>
          <w:p w14:paraId="50355A7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9DCB40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«Буквы рассыпались».</w:t>
            </w:r>
          </w:p>
          <w:p w14:paraId="12F2D20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w:t>
            </w:r>
          </w:p>
        </w:tc>
        <w:tc>
          <w:tcPr>
            <w:tcW w:w="1120" w:type="dxa"/>
          </w:tcPr>
          <w:p w14:paraId="0870F2F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026016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3527033" w14:textId="77777777" w:rsidTr="00096394">
        <w:trPr>
          <w:trHeight w:val="430"/>
          <w:jc w:val="center"/>
        </w:trPr>
        <w:tc>
          <w:tcPr>
            <w:tcW w:w="709" w:type="dxa"/>
          </w:tcPr>
          <w:p w14:paraId="141A5C4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251CDC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 звездам!» 12 апреля - День космонавтики. </w:t>
            </w:r>
          </w:p>
          <w:p w14:paraId="2751276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«Ястреб и утки», «Съедобное-несъедобное». Шашки. Шахматы.</w:t>
            </w:r>
          </w:p>
        </w:tc>
        <w:tc>
          <w:tcPr>
            <w:tcW w:w="1120" w:type="dxa"/>
          </w:tcPr>
          <w:p w14:paraId="6F61BD3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3A59BB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ED0E105" w14:textId="77777777" w:rsidTr="00096394">
        <w:trPr>
          <w:trHeight w:val="517"/>
          <w:jc w:val="center"/>
        </w:trPr>
        <w:tc>
          <w:tcPr>
            <w:tcW w:w="709" w:type="dxa"/>
          </w:tcPr>
          <w:p w14:paraId="1CA7366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5DE2FF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к тексту № 3». </w:t>
            </w:r>
          </w:p>
          <w:p w14:paraId="47E39CF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«Возьми городок». Задания-шутки. Загадки.</w:t>
            </w:r>
          </w:p>
        </w:tc>
        <w:tc>
          <w:tcPr>
            <w:tcW w:w="1120" w:type="dxa"/>
          </w:tcPr>
          <w:p w14:paraId="020A192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872FFE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C12E3EC" w14:textId="77777777" w:rsidTr="00096394">
        <w:trPr>
          <w:jc w:val="center"/>
        </w:trPr>
        <w:tc>
          <w:tcPr>
            <w:tcW w:w="709" w:type="dxa"/>
          </w:tcPr>
          <w:p w14:paraId="3E5556F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AF5BC2F"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14:paraId="7041465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Кроссворды. Логические задания.</w:t>
            </w:r>
          </w:p>
        </w:tc>
        <w:tc>
          <w:tcPr>
            <w:tcW w:w="1120" w:type="dxa"/>
          </w:tcPr>
          <w:p w14:paraId="13346DC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63E34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98729A0" w14:textId="77777777" w:rsidTr="00096394">
        <w:trPr>
          <w:jc w:val="center"/>
        </w:trPr>
        <w:tc>
          <w:tcPr>
            <w:tcW w:w="709" w:type="dxa"/>
          </w:tcPr>
          <w:p w14:paraId="5BBEB95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ED9FC7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любознательных: «Что в имени тебе моем?» (из истории имен).</w:t>
            </w:r>
          </w:p>
          <w:p w14:paraId="4BB6B58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«Найди пару». Настольные игры.</w:t>
            </w:r>
          </w:p>
        </w:tc>
        <w:tc>
          <w:tcPr>
            <w:tcW w:w="1120" w:type="dxa"/>
          </w:tcPr>
          <w:p w14:paraId="3B5F99A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971ED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EED8549" w14:textId="77777777" w:rsidTr="00096394">
        <w:trPr>
          <w:jc w:val="center"/>
        </w:trPr>
        <w:tc>
          <w:tcPr>
            <w:tcW w:w="709" w:type="dxa"/>
          </w:tcPr>
          <w:p w14:paraId="21549AD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5C5216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14:paraId="369ED9C3"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«Лиса Алиса и кот Базилио». Развивающие интеллектуальные разминки.</w:t>
            </w:r>
          </w:p>
        </w:tc>
        <w:tc>
          <w:tcPr>
            <w:tcW w:w="1120" w:type="dxa"/>
          </w:tcPr>
          <w:p w14:paraId="0714DEE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6B87F0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0B44283" w14:textId="77777777" w:rsidTr="00096394">
        <w:trPr>
          <w:jc w:val="center"/>
        </w:trPr>
        <w:tc>
          <w:tcPr>
            <w:tcW w:w="709" w:type="dxa"/>
          </w:tcPr>
          <w:p w14:paraId="691F0A4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6DA079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Умелые ручки: «Изготовление пасхального яйца». </w:t>
            </w:r>
          </w:p>
          <w:p w14:paraId="5561A50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Игры с мячом. Интегративные задания.</w:t>
            </w:r>
          </w:p>
        </w:tc>
        <w:tc>
          <w:tcPr>
            <w:tcW w:w="1120" w:type="dxa"/>
          </w:tcPr>
          <w:p w14:paraId="1E05362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8FBD8A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12F1680" w14:textId="77777777" w:rsidTr="00096394">
        <w:trPr>
          <w:trHeight w:val="577"/>
          <w:jc w:val="center"/>
        </w:trPr>
        <w:tc>
          <w:tcPr>
            <w:tcW w:w="709" w:type="dxa"/>
          </w:tcPr>
          <w:p w14:paraId="1E68510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2F8CD7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«Турнир знатоков русского языка».</w:t>
            </w:r>
          </w:p>
          <w:p w14:paraId="3DEFFAE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Игры на развитие памяти, внимания. </w:t>
            </w:r>
          </w:p>
        </w:tc>
        <w:tc>
          <w:tcPr>
            <w:tcW w:w="1120" w:type="dxa"/>
          </w:tcPr>
          <w:p w14:paraId="3A78705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97B105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6917A93" w14:textId="77777777" w:rsidTr="00096394">
        <w:trPr>
          <w:trHeight w:val="585"/>
          <w:jc w:val="center"/>
        </w:trPr>
        <w:tc>
          <w:tcPr>
            <w:tcW w:w="709" w:type="dxa"/>
          </w:tcPr>
          <w:p w14:paraId="467F031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1A76ED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«Ошибочка!». </w:t>
            </w:r>
          </w:p>
          <w:p w14:paraId="5F53F8E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«Найди пару». Лото. Детское домино.</w:t>
            </w:r>
          </w:p>
        </w:tc>
        <w:tc>
          <w:tcPr>
            <w:tcW w:w="1120" w:type="dxa"/>
          </w:tcPr>
          <w:p w14:paraId="337FDA9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AF14FD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6305A49" w14:textId="77777777" w:rsidTr="00096394">
        <w:trPr>
          <w:jc w:val="center"/>
        </w:trPr>
        <w:tc>
          <w:tcPr>
            <w:tcW w:w="709" w:type="dxa"/>
          </w:tcPr>
          <w:p w14:paraId="3618101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42E7FD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КВН «Пословица – всем углам помощница».</w:t>
            </w:r>
          </w:p>
          <w:p w14:paraId="16EB8FD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«Жук-</w:t>
            </w:r>
            <w:proofErr w:type="spellStart"/>
            <w:r w:rsidRPr="00844784">
              <w:rPr>
                <w:rFonts w:ascii="Times New Roman" w:eastAsia="Times New Roman" w:hAnsi="Times New Roman" w:cs="Times New Roman"/>
                <w:color w:val="000000"/>
                <w:sz w:val="24"/>
                <w:szCs w:val="24"/>
              </w:rPr>
              <w:t>жучище</w:t>
            </w:r>
            <w:proofErr w:type="spellEnd"/>
            <w:r w:rsidRPr="00844784">
              <w:rPr>
                <w:rFonts w:ascii="Times New Roman" w:eastAsia="Times New Roman" w:hAnsi="Times New Roman" w:cs="Times New Roman"/>
                <w:color w:val="000000"/>
                <w:sz w:val="24"/>
                <w:szCs w:val="24"/>
              </w:rPr>
              <w:t>», «Сороконожка». Сканворды. Ребусы.</w:t>
            </w:r>
          </w:p>
        </w:tc>
        <w:tc>
          <w:tcPr>
            <w:tcW w:w="1120" w:type="dxa"/>
          </w:tcPr>
          <w:p w14:paraId="65F9BCB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8C9864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CC4BB83" w14:textId="77777777" w:rsidTr="00096394">
        <w:trPr>
          <w:jc w:val="center"/>
        </w:trPr>
        <w:tc>
          <w:tcPr>
            <w:tcW w:w="709" w:type="dxa"/>
          </w:tcPr>
          <w:p w14:paraId="280460D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B04B68E"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«Военная техника».</w:t>
            </w:r>
          </w:p>
          <w:p w14:paraId="0EDC4F3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Чтение книг.</w:t>
            </w:r>
          </w:p>
        </w:tc>
        <w:tc>
          <w:tcPr>
            <w:tcW w:w="1120" w:type="dxa"/>
          </w:tcPr>
          <w:p w14:paraId="34D88EF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2F2196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729DEAF" w14:textId="77777777" w:rsidTr="00096394">
        <w:trPr>
          <w:jc w:val="center"/>
        </w:trPr>
        <w:tc>
          <w:tcPr>
            <w:tcW w:w="709" w:type="dxa"/>
          </w:tcPr>
          <w:p w14:paraId="325A749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338BE0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 Подвижные игры «Золотые ворота», «Съедобное-несъедобное». Игры на развитие памяти, внимания.</w:t>
            </w:r>
          </w:p>
        </w:tc>
        <w:tc>
          <w:tcPr>
            <w:tcW w:w="1120" w:type="dxa"/>
          </w:tcPr>
          <w:p w14:paraId="42DF945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64BDB5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A0CDD72" w14:textId="77777777" w:rsidTr="00096394">
        <w:trPr>
          <w:jc w:val="center"/>
        </w:trPr>
        <w:tc>
          <w:tcPr>
            <w:tcW w:w="709" w:type="dxa"/>
          </w:tcPr>
          <w:p w14:paraId="1C50D01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34CE22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Познавательная игра: «Фонетический утренник». Игры с мячом. Интегративные задания.</w:t>
            </w:r>
          </w:p>
        </w:tc>
        <w:tc>
          <w:tcPr>
            <w:tcW w:w="1120" w:type="dxa"/>
          </w:tcPr>
          <w:p w14:paraId="178C77B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2D96BE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70F2D69" w14:textId="77777777" w:rsidTr="00096394">
        <w:trPr>
          <w:trHeight w:val="161"/>
          <w:jc w:val="center"/>
        </w:trPr>
        <w:tc>
          <w:tcPr>
            <w:tcW w:w="709" w:type="dxa"/>
          </w:tcPr>
          <w:p w14:paraId="0A98538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0C94F3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«Пусть всегда будет солнце!».</w:t>
            </w:r>
          </w:p>
          <w:p w14:paraId="15F0BD6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Кроссворды. Логические </w:t>
            </w:r>
            <w:r w:rsidRPr="00844784">
              <w:rPr>
                <w:rFonts w:ascii="Times New Roman" w:eastAsia="Times New Roman" w:hAnsi="Times New Roman" w:cs="Times New Roman"/>
                <w:color w:val="000000"/>
                <w:sz w:val="24"/>
                <w:szCs w:val="24"/>
              </w:rPr>
              <w:lastRenderedPageBreak/>
              <w:t>задания.</w:t>
            </w:r>
          </w:p>
        </w:tc>
        <w:tc>
          <w:tcPr>
            <w:tcW w:w="1120" w:type="dxa"/>
          </w:tcPr>
          <w:p w14:paraId="4F9F231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712CB5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0F4141D" w14:textId="77777777" w:rsidTr="00096394">
        <w:trPr>
          <w:jc w:val="center"/>
        </w:trPr>
        <w:tc>
          <w:tcPr>
            <w:tcW w:w="709" w:type="dxa"/>
          </w:tcPr>
          <w:p w14:paraId="3C4DCB1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151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F75292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14:paraId="1CB91B1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«Казаки-разбойники». Задания-шутки. Загадки.</w:t>
            </w:r>
          </w:p>
        </w:tc>
        <w:tc>
          <w:tcPr>
            <w:tcW w:w="1120" w:type="dxa"/>
          </w:tcPr>
          <w:p w14:paraId="0451B56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DA8D4A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1306AF3" w14:textId="77777777" w:rsidTr="00096394">
        <w:trPr>
          <w:trHeight w:val="703"/>
          <w:jc w:val="center"/>
        </w:trPr>
        <w:tc>
          <w:tcPr>
            <w:tcW w:w="709" w:type="dxa"/>
          </w:tcPr>
          <w:p w14:paraId="0EB494E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0BFFDE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«Пословица – всем углам помощница». </w:t>
            </w:r>
          </w:p>
          <w:p w14:paraId="207CB7C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«Жук-</w:t>
            </w:r>
            <w:proofErr w:type="spellStart"/>
            <w:r w:rsidRPr="00844784">
              <w:rPr>
                <w:rFonts w:ascii="Times New Roman" w:eastAsia="Times New Roman" w:hAnsi="Times New Roman" w:cs="Times New Roman"/>
                <w:color w:val="000000"/>
                <w:sz w:val="24"/>
                <w:szCs w:val="24"/>
              </w:rPr>
              <w:t>жучище</w:t>
            </w:r>
            <w:proofErr w:type="spellEnd"/>
            <w:r w:rsidRPr="00844784">
              <w:rPr>
                <w:rFonts w:ascii="Times New Roman" w:eastAsia="Times New Roman" w:hAnsi="Times New Roman" w:cs="Times New Roman"/>
                <w:color w:val="000000"/>
                <w:sz w:val="24"/>
                <w:szCs w:val="24"/>
              </w:rPr>
              <w:t>», «Сороконожка». Сканворды. Ребусы</w:t>
            </w:r>
          </w:p>
        </w:tc>
        <w:tc>
          <w:tcPr>
            <w:tcW w:w="1120" w:type="dxa"/>
          </w:tcPr>
          <w:p w14:paraId="6BA20E0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2FFFA4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6D2BEB2" w14:textId="77777777" w:rsidTr="00096394">
        <w:trPr>
          <w:jc w:val="center"/>
        </w:trPr>
        <w:tc>
          <w:tcPr>
            <w:tcW w:w="709" w:type="dxa"/>
          </w:tcPr>
          <w:p w14:paraId="6983D63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01BE42E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w:t>
            </w:r>
            <w:proofErr w:type="spellStart"/>
            <w:r w:rsidRPr="00844784">
              <w:rPr>
                <w:rFonts w:ascii="Times New Roman" w:eastAsia="Times New Roman" w:hAnsi="Times New Roman" w:cs="Times New Roman"/>
                <w:color w:val="000000"/>
                <w:sz w:val="24"/>
                <w:szCs w:val="24"/>
              </w:rPr>
              <w:t>Р.Распе</w:t>
            </w:r>
            <w:proofErr w:type="spellEnd"/>
            <w:r w:rsidRPr="00844784">
              <w:rPr>
                <w:rFonts w:ascii="Times New Roman" w:eastAsia="Times New Roman" w:hAnsi="Times New Roman" w:cs="Times New Roman"/>
                <w:color w:val="000000"/>
                <w:sz w:val="24"/>
                <w:szCs w:val="24"/>
              </w:rPr>
              <w:t xml:space="preserve"> «Приключения барона </w:t>
            </w:r>
            <w:proofErr w:type="spellStart"/>
            <w:r w:rsidRPr="00844784">
              <w:rPr>
                <w:rFonts w:ascii="Times New Roman" w:eastAsia="Times New Roman" w:hAnsi="Times New Roman" w:cs="Times New Roman"/>
                <w:color w:val="000000"/>
                <w:sz w:val="24"/>
                <w:szCs w:val="24"/>
              </w:rPr>
              <w:t>Мюнхаузена</w:t>
            </w:r>
            <w:proofErr w:type="spellEnd"/>
            <w:r w:rsidRPr="00844784">
              <w:rPr>
                <w:rFonts w:ascii="Times New Roman" w:eastAsia="Times New Roman" w:hAnsi="Times New Roman" w:cs="Times New Roman"/>
                <w:color w:val="000000"/>
                <w:sz w:val="24"/>
                <w:szCs w:val="24"/>
              </w:rPr>
              <w:t xml:space="preserve">». </w:t>
            </w:r>
          </w:p>
          <w:p w14:paraId="7B19EEA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Игры на развитие памяти, внимания. </w:t>
            </w:r>
          </w:p>
        </w:tc>
        <w:tc>
          <w:tcPr>
            <w:tcW w:w="1120" w:type="dxa"/>
          </w:tcPr>
          <w:p w14:paraId="2CE5B99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40CB6F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6A0A38B" w14:textId="77777777" w:rsidTr="00096394">
        <w:trPr>
          <w:jc w:val="center"/>
        </w:trPr>
        <w:tc>
          <w:tcPr>
            <w:tcW w:w="709" w:type="dxa"/>
          </w:tcPr>
          <w:p w14:paraId="0DEAA4A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DBA98F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Художественный труд: «Фантазии из спичек». </w:t>
            </w:r>
          </w:p>
          <w:p w14:paraId="7A8B2BD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«Найди пару». Чтение детских журналов.</w:t>
            </w:r>
          </w:p>
        </w:tc>
        <w:tc>
          <w:tcPr>
            <w:tcW w:w="1120" w:type="dxa"/>
          </w:tcPr>
          <w:p w14:paraId="481D0D4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D94201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AAC7316" w14:textId="77777777" w:rsidTr="00096394">
        <w:trPr>
          <w:jc w:val="center"/>
        </w:trPr>
        <w:tc>
          <w:tcPr>
            <w:tcW w:w="709" w:type="dxa"/>
          </w:tcPr>
          <w:p w14:paraId="6BAEEF6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3122149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к 9 мая.</w:t>
            </w:r>
          </w:p>
          <w:p w14:paraId="037C88C0"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Настольные игры.</w:t>
            </w:r>
          </w:p>
        </w:tc>
        <w:tc>
          <w:tcPr>
            <w:tcW w:w="1120" w:type="dxa"/>
          </w:tcPr>
          <w:p w14:paraId="5B96E17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4653DF5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72380B4B" w14:textId="77777777" w:rsidTr="00096394">
        <w:trPr>
          <w:trHeight w:val="560"/>
          <w:jc w:val="center"/>
        </w:trPr>
        <w:tc>
          <w:tcPr>
            <w:tcW w:w="709" w:type="dxa"/>
          </w:tcPr>
          <w:p w14:paraId="64C7E25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3430B2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«Жить - с книгою дружить». </w:t>
            </w:r>
          </w:p>
          <w:p w14:paraId="1E0FD86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Шашки. Шахматы.</w:t>
            </w:r>
          </w:p>
        </w:tc>
        <w:tc>
          <w:tcPr>
            <w:tcW w:w="1120" w:type="dxa"/>
          </w:tcPr>
          <w:p w14:paraId="60EE675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50093E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3023C4B" w14:textId="77777777" w:rsidTr="00096394">
        <w:trPr>
          <w:trHeight w:val="554"/>
          <w:jc w:val="center"/>
        </w:trPr>
        <w:tc>
          <w:tcPr>
            <w:tcW w:w="709" w:type="dxa"/>
          </w:tcPr>
          <w:p w14:paraId="6B16236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B59C4B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«Фантазии из спичек».</w:t>
            </w:r>
          </w:p>
          <w:p w14:paraId="4DDCA2A1"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«Сороконожка». Коммуникативные игры и упражнения.</w:t>
            </w:r>
          </w:p>
        </w:tc>
        <w:tc>
          <w:tcPr>
            <w:tcW w:w="1120" w:type="dxa"/>
          </w:tcPr>
          <w:p w14:paraId="2457E7E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B67AA6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6A1C040" w14:textId="77777777" w:rsidTr="00096394">
        <w:trPr>
          <w:jc w:val="center"/>
        </w:trPr>
        <w:tc>
          <w:tcPr>
            <w:tcW w:w="709" w:type="dxa"/>
          </w:tcPr>
          <w:p w14:paraId="77CFC62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78F2069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«Страшилки».</w:t>
            </w:r>
          </w:p>
          <w:p w14:paraId="77F36D5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Игры на развитие памяти, внимания.</w:t>
            </w:r>
          </w:p>
        </w:tc>
        <w:tc>
          <w:tcPr>
            <w:tcW w:w="1120" w:type="dxa"/>
          </w:tcPr>
          <w:p w14:paraId="50B6ECD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4A8B12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6D35DC9" w14:textId="77777777" w:rsidTr="00096394">
        <w:trPr>
          <w:trHeight w:val="572"/>
          <w:jc w:val="center"/>
        </w:trPr>
        <w:tc>
          <w:tcPr>
            <w:tcW w:w="709" w:type="dxa"/>
          </w:tcPr>
          <w:p w14:paraId="265913DE"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25C0377"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Международный день семьи. </w:t>
            </w:r>
          </w:p>
          <w:p w14:paraId="5EFDC192"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Конкурс загадок.</w:t>
            </w:r>
          </w:p>
        </w:tc>
        <w:tc>
          <w:tcPr>
            <w:tcW w:w="1120" w:type="dxa"/>
          </w:tcPr>
          <w:p w14:paraId="47F7F9F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F3D899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6864CEF0" w14:textId="77777777" w:rsidTr="00096394">
        <w:trPr>
          <w:trHeight w:val="425"/>
          <w:jc w:val="center"/>
        </w:trPr>
        <w:tc>
          <w:tcPr>
            <w:tcW w:w="709" w:type="dxa"/>
          </w:tcPr>
          <w:p w14:paraId="35C1C74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6605DD4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Рисунок на свободную тему.</w:t>
            </w:r>
          </w:p>
          <w:p w14:paraId="0A06F6B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Лото. Детское домино.</w:t>
            </w:r>
          </w:p>
        </w:tc>
        <w:tc>
          <w:tcPr>
            <w:tcW w:w="1120" w:type="dxa"/>
          </w:tcPr>
          <w:p w14:paraId="4834737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F3FA9E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B0A4AFE" w14:textId="77777777" w:rsidTr="00096394">
        <w:trPr>
          <w:trHeight w:val="574"/>
          <w:jc w:val="center"/>
        </w:trPr>
        <w:tc>
          <w:tcPr>
            <w:tcW w:w="709" w:type="dxa"/>
          </w:tcPr>
          <w:p w14:paraId="7E63C1D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54109AEA"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w:t>
            </w:r>
          </w:p>
          <w:p w14:paraId="1C13F13B"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«Казаки-разбойники», «Сороконожка». Настольные игры.</w:t>
            </w:r>
          </w:p>
        </w:tc>
        <w:tc>
          <w:tcPr>
            <w:tcW w:w="1120" w:type="dxa"/>
          </w:tcPr>
          <w:p w14:paraId="441A1F5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930AA8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02CA417" w14:textId="77777777" w:rsidTr="00096394">
        <w:trPr>
          <w:trHeight w:val="587"/>
          <w:jc w:val="center"/>
        </w:trPr>
        <w:tc>
          <w:tcPr>
            <w:tcW w:w="709" w:type="dxa"/>
          </w:tcPr>
          <w:p w14:paraId="74EBBF3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313DC74"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14:paraId="7BFD1399"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Кроссворды. Логические задания.</w:t>
            </w:r>
          </w:p>
        </w:tc>
        <w:tc>
          <w:tcPr>
            <w:tcW w:w="1120" w:type="dxa"/>
          </w:tcPr>
          <w:p w14:paraId="36E5BD0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2691BDD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C16FAC5" w14:textId="77777777" w:rsidTr="00096394">
        <w:trPr>
          <w:trHeight w:val="485"/>
          <w:jc w:val="center"/>
        </w:trPr>
        <w:tc>
          <w:tcPr>
            <w:tcW w:w="709" w:type="dxa"/>
          </w:tcPr>
          <w:p w14:paraId="0B9FEF0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11A1D63C"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«Слово заблудилось!». </w:t>
            </w:r>
          </w:p>
          <w:p w14:paraId="08A4647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Чтение книг. </w:t>
            </w:r>
          </w:p>
        </w:tc>
        <w:tc>
          <w:tcPr>
            <w:tcW w:w="1120" w:type="dxa"/>
          </w:tcPr>
          <w:p w14:paraId="25AFB4B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60B5089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2F593579" w14:textId="77777777" w:rsidTr="00096394">
        <w:trPr>
          <w:trHeight w:val="507"/>
          <w:jc w:val="center"/>
        </w:trPr>
        <w:tc>
          <w:tcPr>
            <w:tcW w:w="709" w:type="dxa"/>
          </w:tcPr>
          <w:p w14:paraId="389F2BB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4D5CBE48"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Правила безопасности во время летних каникул. </w:t>
            </w:r>
          </w:p>
          <w:p w14:paraId="79FCAFD6"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«Найди пару».  Задания-шутки. Загадки.</w:t>
            </w:r>
          </w:p>
        </w:tc>
        <w:tc>
          <w:tcPr>
            <w:tcW w:w="1120" w:type="dxa"/>
          </w:tcPr>
          <w:p w14:paraId="6DF2A33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106C8C9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3FAECB6D" w14:textId="77777777" w:rsidTr="00096394">
        <w:trPr>
          <w:trHeight w:val="701"/>
          <w:jc w:val="center"/>
        </w:trPr>
        <w:tc>
          <w:tcPr>
            <w:tcW w:w="709" w:type="dxa"/>
          </w:tcPr>
          <w:p w14:paraId="0C652F8A"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14:paraId="20DD66AD"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Игра-викторина «Вот и лето пришло».</w:t>
            </w:r>
          </w:p>
          <w:p w14:paraId="68B8AE65" w14:textId="77777777"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Игры на развитие памяти.</w:t>
            </w:r>
          </w:p>
        </w:tc>
        <w:tc>
          <w:tcPr>
            <w:tcW w:w="1120" w:type="dxa"/>
          </w:tcPr>
          <w:p w14:paraId="100757B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04BC1CF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527987AE" w14:textId="77777777" w:rsidTr="00096394">
        <w:trPr>
          <w:jc w:val="center"/>
        </w:trPr>
        <w:tc>
          <w:tcPr>
            <w:tcW w:w="709" w:type="dxa"/>
          </w:tcPr>
          <w:p w14:paraId="2FBEDCD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166</w:t>
            </w:r>
          </w:p>
        </w:tc>
        <w:tc>
          <w:tcPr>
            <w:tcW w:w="6946" w:type="dxa"/>
          </w:tcPr>
          <w:p w14:paraId="482A8EC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p w14:paraId="23B33E8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Экологическая операция «Посадим цветы».</w:t>
            </w:r>
          </w:p>
        </w:tc>
        <w:tc>
          <w:tcPr>
            <w:tcW w:w="1120" w:type="dxa"/>
          </w:tcPr>
          <w:p w14:paraId="2E71C42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D7E546B"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D5A3421" w14:textId="77777777" w:rsidTr="00096394">
        <w:trPr>
          <w:jc w:val="center"/>
        </w:trPr>
        <w:tc>
          <w:tcPr>
            <w:tcW w:w="709" w:type="dxa"/>
          </w:tcPr>
          <w:p w14:paraId="1B56ECE3"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167</w:t>
            </w:r>
          </w:p>
        </w:tc>
        <w:tc>
          <w:tcPr>
            <w:tcW w:w="6946" w:type="dxa"/>
          </w:tcPr>
          <w:p w14:paraId="70CA8FA9"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игра «Кто дальше бросит».</w:t>
            </w:r>
          </w:p>
          <w:p w14:paraId="25F6466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Детское чтение. Произведения Э. Успенского.</w:t>
            </w:r>
          </w:p>
        </w:tc>
        <w:tc>
          <w:tcPr>
            <w:tcW w:w="1120" w:type="dxa"/>
          </w:tcPr>
          <w:p w14:paraId="73F68DA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4A4B25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0832C06B" w14:textId="77777777" w:rsidTr="00096394">
        <w:trPr>
          <w:jc w:val="center"/>
        </w:trPr>
        <w:tc>
          <w:tcPr>
            <w:tcW w:w="709" w:type="dxa"/>
          </w:tcPr>
          <w:p w14:paraId="188EBA3F"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168</w:t>
            </w:r>
          </w:p>
        </w:tc>
        <w:tc>
          <w:tcPr>
            <w:tcW w:w="6946" w:type="dxa"/>
          </w:tcPr>
          <w:p w14:paraId="368BB7B6"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p w14:paraId="29139D21"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Поделки из природного материала.</w:t>
            </w:r>
          </w:p>
        </w:tc>
        <w:tc>
          <w:tcPr>
            <w:tcW w:w="1120" w:type="dxa"/>
          </w:tcPr>
          <w:p w14:paraId="707FD6E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7365171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1C6F634F" w14:textId="77777777" w:rsidTr="00096394">
        <w:trPr>
          <w:jc w:val="center"/>
        </w:trPr>
        <w:tc>
          <w:tcPr>
            <w:tcW w:w="709" w:type="dxa"/>
          </w:tcPr>
          <w:p w14:paraId="1E0C893D"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169</w:t>
            </w:r>
          </w:p>
        </w:tc>
        <w:tc>
          <w:tcPr>
            <w:tcW w:w="6946" w:type="dxa"/>
          </w:tcPr>
          <w:p w14:paraId="61F99DC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w:t>
            </w:r>
            <w:r w:rsidR="00D97334">
              <w:rPr>
                <w:rFonts w:ascii="Times New Roman" w:eastAsia="Times New Roman" w:hAnsi="Times New Roman" w:cs="Times New Roman"/>
                <w:sz w:val="24"/>
                <w:szCs w:val="24"/>
                <w:lang w:eastAsia="ru-RU"/>
              </w:rPr>
              <w:t xml:space="preserve"> </w:t>
            </w:r>
            <w:r w:rsidRPr="00844784">
              <w:rPr>
                <w:rFonts w:ascii="Times New Roman" w:eastAsia="Times New Roman" w:hAnsi="Times New Roman" w:cs="Times New Roman"/>
                <w:sz w:val="24"/>
                <w:szCs w:val="24"/>
                <w:lang w:eastAsia="ru-RU"/>
              </w:rPr>
              <w:t>Спортивные забавы.</w:t>
            </w:r>
          </w:p>
          <w:p w14:paraId="402608F2"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Уборка класса.</w:t>
            </w:r>
          </w:p>
        </w:tc>
        <w:tc>
          <w:tcPr>
            <w:tcW w:w="1120" w:type="dxa"/>
          </w:tcPr>
          <w:p w14:paraId="0E321438"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323E55D4"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14:paraId="4D7D79C9" w14:textId="77777777" w:rsidTr="00096394">
        <w:trPr>
          <w:jc w:val="center"/>
        </w:trPr>
        <w:tc>
          <w:tcPr>
            <w:tcW w:w="709" w:type="dxa"/>
          </w:tcPr>
          <w:p w14:paraId="7841978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170</w:t>
            </w:r>
          </w:p>
        </w:tc>
        <w:tc>
          <w:tcPr>
            <w:tcW w:w="6946" w:type="dxa"/>
          </w:tcPr>
          <w:p w14:paraId="075E067C"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Конкурс рисунков на асфальте «Разноцветное лето»</w:t>
            </w:r>
          </w:p>
          <w:p w14:paraId="3D2B75A0"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ПДД «Соблюдение правил дорожного движения на каникулах»</w:t>
            </w:r>
          </w:p>
        </w:tc>
        <w:tc>
          <w:tcPr>
            <w:tcW w:w="1120" w:type="dxa"/>
          </w:tcPr>
          <w:p w14:paraId="474C45E7"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14:paraId="54229365" w14:textId="77777777"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bl>
    <w:p w14:paraId="61B5E3AB" w14:textId="77777777" w:rsidR="00844784" w:rsidRPr="00844784" w:rsidRDefault="00844784" w:rsidP="00096394">
      <w:pPr>
        <w:spacing w:after="0" w:line="240" w:lineRule="auto"/>
        <w:rPr>
          <w:rFonts w:ascii="Times New Roman" w:eastAsia="Times New Roman" w:hAnsi="Times New Roman" w:cs="Times New Roman"/>
          <w:b/>
          <w:sz w:val="24"/>
          <w:szCs w:val="24"/>
          <w:lang w:eastAsia="ru-RU"/>
        </w:rPr>
      </w:pPr>
    </w:p>
    <w:p w14:paraId="19EBF42F" w14:textId="77777777" w:rsidR="00844784" w:rsidRDefault="00844784" w:rsidP="00844784">
      <w:pPr>
        <w:spacing w:after="0" w:line="240" w:lineRule="auto"/>
        <w:jc w:val="center"/>
        <w:rPr>
          <w:rFonts w:ascii="Times New Roman" w:eastAsia="Times New Roman" w:hAnsi="Times New Roman" w:cs="Times New Roman"/>
          <w:b/>
          <w:sz w:val="24"/>
          <w:szCs w:val="24"/>
          <w:lang w:eastAsia="ru-RU"/>
        </w:rPr>
      </w:pPr>
    </w:p>
    <w:p w14:paraId="0C03797B" w14:textId="77777777" w:rsidR="00933808" w:rsidRDefault="00933808" w:rsidP="00844784">
      <w:pPr>
        <w:spacing w:after="0" w:line="240" w:lineRule="auto"/>
        <w:jc w:val="center"/>
        <w:rPr>
          <w:rFonts w:ascii="Times New Roman" w:eastAsia="Times New Roman" w:hAnsi="Times New Roman" w:cs="Times New Roman"/>
          <w:b/>
          <w:sz w:val="24"/>
          <w:szCs w:val="24"/>
          <w:lang w:eastAsia="ru-RU"/>
        </w:rPr>
      </w:pPr>
    </w:p>
    <w:p w14:paraId="7C582551" w14:textId="77777777" w:rsidR="00933808" w:rsidRDefault="00933808" w:rsidP="00844784">
      <w:pPr>
        <w:spacing w:after="0" w:line="240" w:lineRule="auto"/>
        <w:jc w:val="center"/>
        <w:rPr>
          <w:rFonts w:ascii="Times New Roman" w:eastAsia="Times New Roman" w:hAnsi="Times New Roman" w:cs="Times New Roman"/>
          <w:b/>
          <w:sz w:val="24"/>
          <w:szCs w:val="24"/>
          <w:lang w:eastAsia="ru-RU"/>
        </w:rPr>
      </w:pPr>
    </w:p>
    <w:p w14:paraId="7B43660C" w14:textId="77777777" w:rsidR="00D97334" w:rsidRDefault="00D97334" w:rsidP="00844784">
      <w:pPr>
        <w:spacing w:after="0" w:line="240" w:lineRule="auto"/>
        <w:jc w:val="center"/>
        <w:rPr>
          <w:rFonts w:ascii="Times New Roman" w:eastAsia="Times New Roman" w:hAnsi="Times New Roman" w:cs="Times New Roman"/>
          <w:b/>
          <w:sz w:val="24"/>
          <w:szCs w:val="24"/>
          <w:lang w:eastAsia="ru-RU"/>
        </w:rPr>
      </w:pPr>
    </w:p>
    <w:p w14:paraId="63AEC74E" w14:textId="77777777" w:rsidR="00D97334" w:rsidRPr="00844784" w:rsidRDefault="00D97334" w:rsidP="00844784">
      <w:pPr>
        <w:spacing w:after="0" w:line="240" w:lineRule="auto"/>
        <w:jc w:val="center"/>
        <w:rPr>
          <w:rFonts w:ascii="Times New Roman" w:eastAsia="Times New Roman" w:hAnsi="Times New Roman" w:cs="Times New Roman"/>
          <w:b/>
          <w:sz w:val="24"/>
          <w:szCs w:val="24"/>
          <w:lang w:eastAsia="ru-RU"/>
        </w:rPr>
      </w:pPr>
    </w:p>
    <w:p w14:paraId="4320D95F" w14:textId="77777777"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 xml:space="preserve">МЕТОДИЧЕСКОЕ ОБЕСПЕЧЕНИЕ </w:t>
      </w:r>
      <w:r w:rsidR="00640A6B">
        <w:rPr>
          <w:rFonts w:ascii="Times New Roman" w:eastAsia="Times New Roman" w:hAnsi="Times New Roman" w:cs="Times New Roman"/>
          <w:b/>
          <w:bCs/>
          <w:color w:val="000000"/>
          <w:sz w:val="24"/>
          <w:szCs w:val="24"/>
          <w:lang w:eastAsia="ru-RU"/>
        </w:rPr>
        <w:t>УЧЕБНО-ВОСПИТАТЕЛЬНОГО</w:t>
      </w:r>
      <w:r w:rsidRPr="008344C9">
        <w:rPr>
          <w:rFonts w:ascii="Times New Roman" w:eastAsia="Times New Roman" w:hAnsi="Times New Roman" w:cs="Times New Roman"/>
          <w:b/>
          <w:bCs/>
          <w:color w:val="000000"/>
          <w:sz w:val="24"/>
          <w:szCs w:val="24"/>
          <w:lang w:eastAsia="ru-RU"/>
        </w:rPr>
        <w:t xml:space="preserve"> ПРОЦЕССА</w:t>
      </w:r>
    </w:p>
    <w:p w14:paraId="5E3FE9C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Приемы: создание ситуации успеха, сотрудничество учителя и ученика, ученика и ученика, привлечение обучающихся к оценочной деятельности, занимательность обучения, создание проблемных ситуаций, применение мер поощрения, наглядность;</w:t>
      </w:r>
    </w:p>
    <w:p w14:paraId="54F8501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Методологической основой программы являются следующие положения:</w:t>
      </w:r>
    </w:p>
    <w:p w14:paraId="552518D5"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1.Образовательный уровень – начальный.</w:t>
      </w:r>
    </w:p>
    <w:p w14:paraId="0B36901A"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2. Ориентация содержания – практическая.</w:t>
      </w:r>
    </w:p>
    <w:p w14:paraId="4742FE6D"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3.Характер освоения – развивающий.</w:t>
      </w:r>
    </w:p>
    <w:p w14:paraId="70277249"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4. Возраст обучающихся – 6</w:t>
      </w:r>
      <w:r w:rsidR="006A2A20" w:rsidRPr="008344C9">
        <w:rPr>
          <w:rFonts w:ascii="Times New Roman" w:eastAsia="Times New Roman" w:hAnsi="Times New Roman" w:cs="Times New Roman"/>
          <w:color w:val="000000"/>
          <w:sz w:val="24"/>
          <w:szCs w:val="24"/>
          <w:lang w:eastAsia="ru-RU"/>
        </w:rPr>
        <w:t>,5</w:t>
      </w:r>
      <w:r w:rsidRPr="008344C9">
        <w:rPr>
          <w:rFonts w:ascii="Times New Roman" w:eastAsia="Times New Roman" w:hAnsi="Times New Roman" w:cs="Times New Roman"/>
          <w:color w:val="000000"/>
          <w:sz w:val="24"/>
          <w:szCs w:val="24"/>
          <w:lang w:eastAsia="ru-RU"/>
        </w:rPr>
        <w:t xml:space="preserve"> – 11 лет</w:t>
      </w:r>
    </w:p>
    <w:p w14:paraId="345860CB"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5. Форма организации учебно – воспитательного процесса – урок - игра.</w:t>
      </w:r>
    </w:p>
    <w:p w14:paraId="3D861267" w14:textId="77777777"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Ожидаемые результаты:</w:t>
      </w:r>
    </w:p>
    <w:p w14:paraId="5B7CDE45" w14:textId="77777777" w:rsidR="000E21AC" w:rsidRPr="008344C9" w:rsidRDefault="000E21AC" w:rsidP="000E21AC">
      <w:pPr>
        <w:numPr>
          <w:ilvl w:val="3"/>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Формирование у школьников полезных привычек, гражданской позиции, толерантности, объективного подхода к себе и к окружающим, от</w:t>
      </w:r>
      <w:r w:rsidRPr="008344C9">
        <w:rPr>
          <w:rFonts w:ascii="Times New Roman" w:eastAsia="Times New Roman" w:hAnsi="Times New Roman" w:cs="Times New Roman"/>
          <w:color w:val="000000"/>
          <w:sz w:val="24"/>
          <w:szCs w:val="24"/>
          <w:lang w:eastAsia="ru-RU"/>
        </w:rPr>
        <w:softHyphen/>
        <w:t>ветственности за свои поступки.</w:t>
      </w:r>
    </w:p>
    <w:p w14:paraId="6067E9A3" w14:textId="77777777" w:rsidR="000E21AC" w:rsidRPr="008344C9" w:rsidRDefault="000E21AC" w:rsidP="000E21AC">
      <w:pPr>
        <w:numPr>
          <w:ilvl w:val="3"/>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Повышение у учащихся и их родителей престижа знаний, интеллектуального труда; повышение качества обучения учащихся.</w:t>
      </w:r>
    </w:p>
    <w:p w14:paraId="0D7AF3A0" w14:textId="77777777" w:rsidR="000E21AC" w:rsidRPr="008344C9" w:rsidRDefault="000E21AC" w:rsidP="000E21AC">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интереса к изучаемым дисциплинам, развитие индивидуальности и самостоятельности обучающихся.</w:t>
      </w:r>
    </w:p>
    <w:p w14:paraId="40E0F9B2" w14:textId="77777777"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Повышение качества обучения учащихся;</w:t>
      </w:r>
    </w:p>
    <w:p w14:paraId="11D800D3" w14:textId="77777777"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индивидуальности учащихся;</w:t>
      </w:r>
    </w:p>
    <w:p w14:paraId="26A46C5B" w14:textId="77777777"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самостоятельности</w:t>
      </w:r>
    </w:p>
    <w:p w14:paraId="0CDDA066" w14:textId="77777777" w:rsidR="000E21AC" w:rsidRPr="00E81E17"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Формирование полезных привычек</w:t>
      </w:r>
    </w:p>
    <w:p w14:paraId="2D5F2B84" w14:textId="77777777" w:rsidR="000E21AC" w:rsidRPr="008344C9" w:rsidRDefault="000E21AC" w:rsidP="00E81E1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Описание материально-технического обеспечения образовательного процесса.</w:t>
      </w:r>
    </w:p>
    <w:p w14:paraId="37154537"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Стол компьютерный.</w:t>
      </w:r>
    </w:p>
    <w:p w14:paraId="460D15CA"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Комплект парт и стульев.</w:t>
      </w:r>
    </w:p>
    <w:p w14:paraId="7F09B2CE"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Проектор</w:t>
      </w:r>
    </w:p>
    <w:p w14:paraId="321D9388"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Ноутбук (системный блок, клавиатура, компьютерная мышь, монитор)</w:t>
      </w:r>
    </w:p>
    <w:p w14:paraId="33B18446"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Принтер.</w:t>
      </w:r>
    </w:p>
    <w:p w14:paraId="3C2C504A" w14:textId="77777777"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Колонки.</w:t>
      </w:r>
    </w:p>
    <w:p w14:paraId="0B10FF14" w14:textId="77777777" w:rsidR="008344C9" w:rsidRPr="00E81E17" w:rsidRDefault="000E21AC" w:rsidP="00E81E17">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Диски.</w:t>
      </w:r>
    </w:p>
    <w:p w14:paraId="2AF78B15" w14:textId="77777777" w:rsidR="00DF5B48" w:rsidRDefault="00DF5B48"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030E4FE8" w14:textId="77777777" w:rsidR="00DF5B48" w:rsidRDefault="00DF5B48"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6FC09937" w14:textId="77777777" w:rsidR="00DF5B48" w:rsidRDefault="00DF5B48"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2E496DF7" w14:textId="77777777" w:rsidR="00DF5B48" w:rsidRDefault="00DF5B48"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14:paraId="26164DBA" w14:textId="4AC2CD43"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lastRenderedPageBreak/>
        <w:t>ЛИТЕРАТУРА</w:t>
      </w:r>
    </w:p>
    <w:p w14:paraId="40B09989" w14:textId="77777777"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Учебно-методическая литература для учителя</w:t>
      </w:r>
    </w:p>
    <w:p w14:paraId="51FEE2C0"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Закон Российской Федерации «Об образовании» от 10 июля 1992 г. (с изменениями и дополнениями, принятыми в 2010г.).</w:t>
      </w:r>
    </w:p>
    <w:p w14:paraId="3A4DD29E"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Стандарт основного общего образования [Утвержден приказом Министерства образования и науки РФ от 17 декабря 2010г. №1897].</w:t>
      </w:r>
    </w:p>
    <w:p w14:paraId="5695BC55"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Буйлова Л.Н. “Современные педагогические технологии в дополнительном образовании детей”. М.: ЦРСДОД, 2000.</w:t>
      </w:r>
    </w:p>
    <w:p w14:paraId="4966E6EA"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Косачёва И.П. Нравственное развитие младшего школьника в процессе обучения и воспитания. – М.: издательство «АРКТИ», 2005. – 62с.</w:t>
      </w:r>
    </w:p>
    <w:p w14:paraId="0BB57747"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Русские народные сказки Афанасьева. – Л.: Лениздат, 1983</w:t>
      </w:r>
    </w:p>
    <w:p w14:paraId="4BAD9138"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Григорьев Д.В. Внеурочная деятельность школьников: методический конструктор: пособие для учителя / Д.В.Григорьев, П.В. Степанов. - М.: Просвещение, 2010.- 223 с. – (Стандарты второго поколения).</w:t>
      </w:r>
    </w:p>
    <w:p w14:paraId="5CA8F48C" w14:textId="77777777"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Симановский А.Э. “Развитие творческого мышления детей”. Популярное пособие для родителей и педагогов. Ярославль: Гринго,1996.</w:t>
      </w:r>
    </w:p>
    <w:p w14:paraId="58BA8B94" w14:textId="77777777" w:rsidR="003B08C8" w:rsidRPr="00E81E17" w:rsidRDefault="000E21AC" w:rsidP="00E81E17">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Малкова Ю. “Умный читатель”. Серия “Через игру к совершенству”. М.: “Лист”, 1999.</w:t>
      </w:r>
    </w:p>
    <w:sectPr w:rsidR="003B08C8" w:rsidRPr="00E81E17" w:rsidSect="00193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176"/>
    <w:multiLevelType w:val="multilevel"/>
    <w:tmpl w:val="525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D651D"/>
    <w:multiLevelType w:val="multilevel"/>
    <w:tmpl w:val="BE0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0FAB"/>
    <w:multiLevelType w:val="multilevel"/>
    <w:tmpl w:val="8750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50679"/>
    <w:multiLevelType w:val="multilevel"/>
    <w:tmpl w:val="0DB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C37DE"/>
    <w:multiLevelType w:val="multilevel"/>
    <w:tmpl w:val="FD3A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C063A"/>
    <w:multiLevelType w:val="multilevel"/>
    <w:tmpl w:val="16D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E661A"/>
    <w:multiLevelType w:val="multilevel"/>
    <w:tmpl w:val="79C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92137"/>
    <w:multiLevelType w:val="multilevel"/>
    <w:tmpl w:val="0792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15440"/>
    <w:multiLevelType w:val="hybridMultilevel"/>
    <w:tmpl w:val="E040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E5D3A"/>
    <w:multiLevelType w:val="multilevel"/>
    <w:tmpl w:val="A7B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82EBF"/>
    <w:multiLevelType w:val="multilevel"/>
    <w:tmpl w:val="3BD0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64822"/>
    <w:multiLevelType w:val="multilevel"/>
    <w:tmpl w:val="0814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831F8"/>
    <w:multiLevelType w:val="multilevel"/>
    <w:tmpl w:val="8EC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F0C1D"/>
    <w:multiLevelType w:val="multilevel"/>
    <w:tmpl w:val="B1E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12"/>
  </w:num>
  <w:num w:numId="5">
    <w:abstractNumId w:val="3"/>
  </w:num>
  <w:num w:numId="6">
    <w:abstractNumId w:val="11"/>
  </w:num>
  <w:num w:numId="7">
    <w:abstractNumId w:val="9"/>
  </w:num>
  <w:num w:numId="8">
    <w:abstractNumId w:val="1"/>
  </w:num>
  <w:num w:numId="9">
    <w:abstractNumId w:val="5"/>
  </w:num>
  <w:num w:numId="10">
    <w:abstractNumId w:val="13"/>
  </w:num>
  <w:num w:numId="11">
    <w:abstractNumId w:val="10"/>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E21AC"/>
    <w:rsid w:val="00096394"/>
    <w:rsid w:val="000B38C4"/>
    <w:rsid w:val="000E21AC"/>
    <w:rsid w:val="00156790"/>
    <w:rsid w:val="0019361B"/>
    <w:rsid w:val="001A4A00"/>
    <w:rsid w:val="00327985"/>
    <w:rsid w:val="003B08C8"/>
    <w:rsid w:val="0045387B"/>
    <w:rsid w:val="0061114E"/>
    <w:rsid w:val="00640A6B"/>
    <w:rsid w:val="006A2A20"/>
    <w:rsid w:val="008344C9"/>
    <w:rsid w:val="00844784"/>
    <w:rsid w:val="00933808"/>
    <w:rsid w:val="009A031F"/>
    <w:rsid w:val="00A20067"/>
    <w:rsid w:val="00AB5F47"/>
    <w:rsid w:val="00D20074"/>
    <w:rsid w:val="00D32CD1"/>
    <w:rsid w:val="00D97334"/>
    <w:rsid w:val="00DF5B48"/>
    <w:rsid w:val="00E81E17"/>
    <w:rsid w:val="00EC3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6231"/>
  <w15:docId w15:val="{98968901-4D45-496B-8F79-7B9ACE17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6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A2A20"/>
    <w:pPr>
      <w:suppressAutoHyphens/>
      <w:autoSpaceDN w:val="0"/>
      <w:spacing w:after="0" w:line="240" w:lineRule="auto"/>
    </w:pPr>
    <w:rPr>
      <w:rFonts w:ascii="Times New Roman" w:eastAsia="Times New Roman" w:hAnsi="Times New Roman" w:cs="Times New Roman"/>
      <w:kern w:val="3"/>
      <w:lang w:eastAsia="zh-CN"/>
    </w:rPr>
  </w:style>
  <w:style w:type="numbering" w:customStyle="1" w:styleId="1">
    <w:name w:val="Нет списка1"/>
    <w:next w:val="a2"/>
    <w:semiHidden/>
    <w:rsid w:val="00844784"/>
  </w:style>
  <w:style w:type="numbering" w:customStyle="1" w:styleId="2">
    <w:name w:val="Нет списка2"/>
    <w:next w:val="a2"/>
    <w:semiHidden/>
    <w:rsid w:val="00844784"/>
  </w:style>
  <w:style w:type="paragraph" w:styleId="a5">
    <w:name w:val="Balloon Text"/>
    <w:basedOn w:val="a"/>
    <w:link w:val="a6"/>
    <w:uiPriority w:val="99"/>
    <w:semiHidden/>
    <w:unhideWhenUsed/>
    <w:rsid w:val="001A4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4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287">
      <w:bodyDiv w:val="1"/>
      <w:marLeft w:val="0"/>
      <w:marRight w:val="0"/>
      <w:marTop w:val="0"/>
      <w:marBottom w:val="0"/>
      <w:divBdr>
        <w:top w:val="none" w:sz="0" w:space="0" w:color="auto"/>
        <w:left w:val="none" w:sz="0" w:space="0" w:color="auto"/>
        <w:bottom w:val="none" w:sz="0" w:space="0" w:color="auto"/>
        <w:right w:val="none" w:sz="0" w:space="0" w:color="auto"/>
      </w:divBdr>
    </w:div>
    <w:div w:id="941842486">
      <w:bodyDiv w:val="1"/>
      <w:marLeft w:val="0"/>
      <w:marRight w:val="0"/>
      <w:marTop w:val="0"/>
      <w:marBottom w:val="0"/>
      <w:divBdr>
        <w:top w:val="none" w:sz="0" w:space="0" w:color="auto"/>
        <w:left w:val="none" w:sz="0" w:space="0" w:color="auto"/>
        <w:bottom w:val="none" w:sz="0" w:space="0" w:color="auto"/>
        <w:right w:val="none" w:sz="0" w:space="0" w:color="auto"/>
      </w:divBdr>
    </w:div>
    <w:div w:id="1408379253">
      <w:bodyDiv w:val="1"/>
      <w:marLeft w:val="0"/>
      <w:marRight w:val="0"/>
      <w:marTop w:val="0"/>
      <w:marBottom w:val="0"/>
      <w:divBdr>
        <w:top w:val="none" w:sz="0" w:space="0" w:color="auto"/>
        <w:left w:val="none" w:sz="0" w:space="0" w:color="auto"/>
        <w:bottom w:val="none" w:sz="0" w:space="0" w:color="auto"/>
        <w:right w:val="none" w:sz="0" w:space="0" w:color="auto"/>
      </w:divBdr>
    </w:div>
    <w:div w:id="1495605668">
      <w:bodyDiv w:val="1"/>
      <w:marLeft w:val="0"/>
      <w:marRight w:val="0"/>
      <w:marTop w:val="0"/>
      <w:marBottom w:val="0"/>
      <w:divBdr>
        <w:top w:val="none" w:sz="0" w:space="0" w:color="auto"/>
        <w:left w:val="none" w:sz="0" w:space="0" w:color="auto"/>
        <w:bottom w:val="none" w:sz="0" w:space="0" w:color="auto"/>
        <w:right w:val="none" w:sz="0" w:space="0" w:color="auto"/>
      </w:divBdr>
    </w:div>
    <w:div w:id="1574310547">
      <w:bodyDiv w:val="1"/>
      <w:marLeft w:val="0"/>
      <w:marRight w:val="0"/>
      <w:marTop w:val="0"/>
      <w:marBottom w:val="0"/>
      <w:divBdr>
        <w:top w:val="none" w:sz="0" w:space="0" w:color="auto"/>
        <w:left w:val="none" w:sz="0" w:space="0" w:color="auto"/>
        <w:bottom w:val="none" w:sz="0" w:space="0" w:color="auto"/>
        <w:right w:val="none" w:sz="0" w:space="0" w:color="auto"/>
      </w:divBdr>
    </w:div>
    <w:div w:id="20858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200E-8466-40CC-AE9D-5B32F711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5339</Words>
  <Characters>30435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eliza</cp:lastModifiedBy>
  <cp:revision>10</cp:revision>
  <cp:lastPrinted>2010-12-31T21:52:00Z</cp:lastPrinted>
  <dcterms:created xsi:type="dcterms:W3CDTF">2021-01-22T12:43:00Z</dcterms:created>
  <dcterms:modified xsi:type="dcterms:W3CDTF">2025-09-11T14:07:00Z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131638</vt:lpwstr>
  </property>
  <property fmtid="{D5CDD505-2E9C-101B-9397-08002B2CF9AE}" pid="3" name="NXPowerLiteSettings">
    <vt:lpwstr>F6000400038000</vt:lpwstr>
  </property>
  <property fmtid="{D5CDD505-2E9C-101B-9397-08002B2CF9AE}" pid="4" name="NXPowerLiteVersion">
    <vt:lpwstr>D4.3.1</vt:lpwstr>
  </property>
</Properties>
</file>